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C58" w:rsidRDefault="00D3104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7E92552" wp14:editId="5496286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431655" cy="6872605"/>
                <wp:effectExtent l="0" t="0" r="0" b="0"/>
                <wp:wrapNone/>
                <wp:docPr id="1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1655" cy="6872605"/>
                          <a:chOff x="0" y="0"/>
                          <a:chExt cx="68648" cy="91235"/>
                        </a:xfrm>
                      </wpg:grpSpPr>
                      <wps:wsp>
                        <wps:cNvPr id="4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580" cy="1371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A8D08D"/>
                              </a:gs>
                              <a:gs pos="50000">
                                <a:srgbClr val="70AD47"/>
                              </a:gs>
                              <a:gs pos="100000">
                                <a:srgbClr val="A8D08D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rgbClr val="375623">
                                <a:alpha val="74998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0" y="40943"/>
                            <a:ext cx="68580" cy="5029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70AD47"/>
                              </a:gs>
                              <a:gs pos="100000">
                                <a:srgbClr val="375623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sy="50000" kx="-2453608" rotWithShape="0">
                              <a:srgbClr val="C5E0B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D5F6F" w:rsidRDefault="00DD5F6F">
                              <w:pPr>
                                <w:pStyle w:val="NoSpacing"/>
                                <w:spacing w:before="120"/>
                                <w:jc w:val="center"/>
                                <w:rPr>
                                  <w:color w:val="FFFF00"/>
                                  <w:lang w:val="en-GB"/>
                                </w:rPr>
                              </w:pPr>
                              <w:r w:rsidRPr="004475CF">
                                <w:rPr>
                                  <w:color w:val="FFFF00"/>
                                  <w:lang w:val="en-GB"/>
                                </w:rPr>
                                <w:t xml:space="preserve">Prepared By: </w:t>
                              </w:r>
                              <w:r w:rsidRPr="00DD5F6F">
                                <w:rPr>
                                  <w:color w:val="FF0000"/>
                                  <w:lang w:val="en-GB"/>
                                </w:rPr>
                                <w:t xml:space="preserve">[Insert Your Name] </w:t>
                              </w:r>
                              <w:r>
                                <w:rPr>
                                  <w:color w:val="FFFF00"/>
                                  <w:lang w:val="en-GB"/>
                                </w:rPr>
                                <w:t>for and on behalf of;</w:t>
                              </w:r>
                            </w:p>
                            <w:p w:rsidR="00DD5F6F" w:rsidRPr="004475CF" w:rsidRDefault="00DD5F6F">
                              <w:pPr>
                                <w:pStyle w:val="NoSpacing"/>
                                <w:spacing w:before="120"/>
                                <w:jc w:val="center"/>
                                <w:rPr>
                                  <w:color w:val="FFFF00"/>
                                </w:rPr>
                              </w:pPr>
                              <w:r>
                                <w:rPr>
                                  <w:noProof/>
                                  <w:color w:val="FFFF00"/>
                                  <w:lang w:val="en-GB" w:eastAsia="en-GB"/>
                                </w:rPr>
                                <w:drawing>
                                  <wp:inline distT="0" distB="0" distL="0" distR="0" wp14:anchorId="36360CCF" wp14:editId="52964048">
                                    <wp:extent cx="2722245" cy="1711960"/>
                                    <wp:effectExtent l="0" t="0" r="0" b="0"/>
                                    <wp:docPr id="2" name="Picture 2" descr="grass cutting and more Log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grass cutting and more Logo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22245" cy="1711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457200" tIns="731520" rIns="457200" bIns="457200" anchor="b" anchorCtr="0" upright="1">
                          <a:noAutofit/>
                        </wps:bodyPr>
                      </wps:wsp>
                      <wps:wsp>
                        <wps:cNvPr id="6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68" y="13716"/>
                            <a:ext cx="68580" cy="27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F6F" w:rsidRPr="00DD5F6F" w:rsidRDefault="00DD5F6F" w:rsidP="002C74B5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2C74B5">
                                <w:rPr>
                                  <w:rFonts w:ascii="Times New Roman" w:hAnsi="Times New Roman"/>
                                  <w:b/>
                                  <w:caps/>
                                  <w:color w:val="92D05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Risk assessment document</w:t>
                              </w:r>
                              <w:r>
                                <w:rPr>
                                  <w:rFonts w:ascii="Times New Roman" w:hAnsi="Times New Roman"/>
                                  <w:color w:val="92D050"/>
                                  <w:sz w:val="32"/>
                                  <w:szCs w:val="32"/>
                                </w:rPr>
                                <w:br/>
                              </w:r>
                              <w:r w:rsidRPr="00DD5F6F">
                                <w:rPr>
                                  <w:rFonts w:ascii="Times New Roman" w:hAnsi="Times New Roman"/>
                                  <w:b/>
                                  <w:caps/>
                                  <w:color w:val="FF0000"/>
                                  <w:sz w:val="36"/>
                                  <w:szCs w:val="36"/>
                                </w:rPr>
                                <w:t>[Insert Client name]</w:t>
                              </w:r>
                              <w:r>
                                <w:rPr>
                                  <w:rFonts w:ascii="Times New Roman" w:hAnsi="Times New Roman"/>
                                  <w:color w:val="92D050"/>
                                  <w:sz w:val="32"/>
                                  <w:szCs w:val="32"/>
                                </w:rPr>
                                <w:br/>
                              </w:r>
                              <w:r w:rsidRPr="00DD5F6F">
                                <w:rPr>
                                  <w:rFonts w:ascii="Times New Roman" w:hAnsi="Times New Roman"/>
                                  <w:b/>
                                  <w:caps/>
                                  <w:color w:val="FF0000"/>
                                  <w:sz w:val="36"/>
                                  <w:szCs w:val="36"/>
                                </w:rPr>
                                <w:t>[insert client address]</w:t>
                              </w:r>
                            </w:p>
                            <w:p w:rsidR="00DD5F6F" w:rsidRPr="002C74B5" w:rsidRDefault="00DD5F6F" w:rsidP="002C74B5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aps/>
                                  <w:color w:val="92D05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92D050"/>
                                  <w:sz w:val="32"/>
                                  <w:szCs w:val="32"/>
                                </w:rPr>
                                <w:t>[</w:t>
                              </w:r>
                              <w:r w:rsidR="007612D7">
                                <w:rPr>
                                  <w:rFonts w:ascii="Times New Roman" w:hAnsi="Times New Roman"/>
                                  <w:b/>
                                  <w:color w:val="92D050"/>
                                  <w:sz w:val="32"/>
                                  <w:szCs w:val="32"/>
                                </w:rPr>
                                <w:t xml:space="preserve">Client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2D050"/>
                                  <w:sz w:val="32"/>
                                  <w:szCs w:val="32"/>
                                </w:rPr>
                                <w:t>address line 2]</w:t>
                              </w:r>
                              <w:r>
                                <w:rPr>
                                  <w:rFonts w:ascii="Times New Roman" w:hAnsi="Times New Roman"/>
                                  <w:color w:val="92D050"/>
                                  <w:sz w:val="32"/>
                                  <w:szCs w:val="32"/>
                                </w:rPr>
                                <w:br/>
                              </w:r>
                              <w:r w:rsidR="007612D7">
                                <w:rPr>
                                  <w:rFonts w:ascii="Times New Roman" w:hAnsi="Times New Roman"/>
                                  <w:b/>
                                  <w:caps/>
                                  <w:color w:val="92D050"/>
                                  <w:sz w:val="36"/>
                                  <w:szCs w:val="36"/>
                                </w:rPr>
                                <w:t xml:space="preserve">Client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aps/>
                                  <w:color w:val="92D050"/>
                                  <w:sz w:val="36"/>
                                  <w:szCs w:val="36"/>
                                </w:rPr>
                                <w:t>town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aps/>
                                  <w:color w:val="92D050"/>
                                  <w:sz w:val="36"/>
                                  <w:szCs w:val="36"/>
                                </w:rPr>
                                <w:br/>
                              </w:r>
                              <w:r w:rsidR="007612D7">
                                <w:rPr>
                                  <w:rFonts w:ascii="Times New Roman" w:hAnsi="Times New Roman"/>
                                  <w:b/>
                                  <w:caps/>
                                  <w:color w:val="92D050"/>
                                  <w:sz w:val="36"/>
                                  <w:szCs w:val="36"/>
                                </w:rPr>
                                <w:t xml:space="preserve">Client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aps/>
                                  <w:color w:val="92D050"/>
                                  <w:sz w:val="36"/>
                                  <w:szCs w:val="36"/>
                                </w:rPr>
                                <w:t>Post code</w:t>
                              </w:r>
                            </w:p>
                            <w:p w:rsidR="00DD5F6F" w:rsidRPr="002C74B5" w:rsidRDefault="00DD5F6F" w:rsidP="002C74B5">
                              <w:pPr>
                                <w:pStyle w:val="NoSpacing"/>
                                <w:spacing w:after="240"/>
                                <w:jc w:val="center"/>
                                <w:rPr>
                                  <w:rFonts w:ascii="Times New Roman" w:hAnsi="Times New Roman"/>
                                  <w:color w:val="92D050"/>
                                  <w:sz w:val="32"/>
                                  <w:szCs w:val="32"/>
                                </w:rPr>
                              </w:pPr>
                            </w:p>
                            <w:p w:rsidR="00DD5F6F" w:rsidRDefault="00DD5F6F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aps/>
                                  <w:color w:val="92D050"/>
                                  <w:sz w:val="36"/>
                                  <w:szCs w:val="36"/>
                                </w:rPr>
                              </w:pPr>
                            </w:p>
                            <w:p w:rsidR="00DD5F6F" w:rsidRDefault="00DD5F6F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aps/>
                                  <w:color w:val="92D050"/>
                                  <w:sz w:val="36"/>
                                  <w:szCs w:val="36"/>
                                </w:rPr>
                              </w:pPr>
                            </w:p>
                            <w:p w:rsidR="00DD5F6F" w:rsidRPr="002C74B5" w:rsidRDefault="00DD5F6F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aps/>
                                  <w:color w:val="92D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457200" tIns="91440" rIns="457200" bIns="9144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88200</wp14:pctWidth>
                </wp14:sizeRelH>
                <wp14:sizeRelV relativeFrom="page">
                  <wp14:pctHeight>90900</wp14:pctHeight>
                </wp14:sizeRelV>
              </wp:anchor>
            </w:drawing>
          </mc:Choice>
          <mc:Fallback>
            <w:pict>
              <v:group w14:anchorId="67E92552" id="Group 193" o:spid="_x0000_s1026" style="position:absolute;margin-left:0;margin-top:0;width:742.65pt;height:541.15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">
                <v:rect id="Rectangle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axIcMA&#10;AADaAAAADwAAAGRycy9kb3ducmV2LnhtbESPQWvCQBSE7wX/w/KEXopuWlqRmE2QFKGXIrV6f2Sf&#10;STD7Ns1uTNJf3xWEHoeZ+YZJstE04kqdqy0reF5GIIgLq2suFRy/d4s1COeRNTaWScFEDrJ09pBg&#10;rO3AX3Q9+FIECLsYFVTet7GUrqjIoFvaljh4Z9sZ9EF2pdQdDgFuGvkSRStpsOawUGFLeUXF5dAb&#10;BT997vr9r93tn6Z3ij7PzZuRJ6Ue5+N2A8LT6P/D9/aHVvAKtyvhBs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axIcMAAADaAAAADwAAAAAAAAAAAAAAAACYAgAAZHJzL2Rv&#10;d25yZXYueG1sUEsFBgAAAAAEAAQA9QAAAIgDAAAAAA==&#10;" fillcolor="#a8d08d" strokecolor="#70ad47" strokeweight="1pt">
                  <v:fill color2="#70ad47" focus="50%" type="gradient"/>
                  <v:shadow on="t" color="#375623" opacity="49150f" offset="1pt,.74833mm"/>
                </v:rect>
                <v:rect id="Rectangle 195" o:spid="_x0000_s1028" style="position:absolute;top:40943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5Kr8A&#10;AADaAAAADwAAAGRycy9kb3ducmV2LnhtbERPy4rCMBTdC/MP4QpuRFMHFK2NMjMw4saFD3B7bW4f&#10;2tyUJtX692ZgwOXhvJN1Zypxp8aVlhVMxhEI4tTqknMFp+PvaA7CeWSNlWVS8CQH69VHL8FY2wfv&#10;6X7wuQgh7GJUUHhfx1K6tCCDbmxr4sBltjHoA2xyqRt8hHBTyc8omkmDJYeGAmv6KSi9HVoTZlyu&#10;tx22eHTbTftN3TlbDCdSqUG/+1qC8NT5t/jfvdUKpvB3JfhB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3kqvwAAANoAAAAPAAAAAAAAAAAAAAAAAJgCAABkcnMvZG93bnJl&#10;di54bWxQSwUGAAAAAAQABAD1AAAAhAMAAAAA&#10;" fillcolor="#70ad47" strokecolor="#f2f2f2" strokeweight="1pt">
                  <v:fill color2="#375623" angle="45" focus="100%" type="gradient"/>
                  <v:shadow on="t" type="perspective" color="#c5e0b3" opacity=".5" origin=",.5" offset="0,0" matrix=",-56756f,,.5"/>
                  <v:textbox inset="36pt,57.6pt,36pt,36pt">
                    <w:txbxContent>
                      <w:p w:rsidR="00DD5F6F" w:rsidRDefault="00DD5F6F">
                        <w:pPr>
                          <w:pStyle w:val="NoSpacing"/>
                          <w:spacing w:before="120"/>
                          <w:jc w:val="center"/>
                          <w:rPr>
                            <w:color w:val="FFFF00"/>
                            <w:lang w:val="en-GB"/>
                          </w:rPr>
                        </w:pPr>
                        <w:r w:rsidRPr="004475CF">
                          <w:rPr>
                            <w:color w:val="FFFF00"/>
                            <w:lang w:val="en-GB"/>
                          </w:rPr>
                          <w:t xml:space="preserve">Prepared By: </w:t>
                        </w:r>
                        <w:r w:rsidRPr="00DD5F6F">
                          <w:rPr>
                            <w:color w:val="FF0000"/>
                            <w:lang w:val="en-GB"/>
                          </w:rPr>
                          <w:t xml:space="preserve">[Insert Your Name] </w:t>
                        </w:r>
                        <w:r>
                          <w:rPr>
                            <w:color w:val="FFFF00"/>
                            <w:lang w:val="en-GB"/>
                          </w:rPr>
                          <w:t>for and on behalf of;</w:t>
                        </w:r>
                      </w:p>
                      <w:p w:rsidR="00DD5F6F" w:rsidRPr="004475CF" w:rsidRDefault="00DD5F6F">
                        <w:pPr>
                          <w:pStyle w:val="NoSpacing"/>
                          <w:spacing w:before="120"/>
                          <w:jc w:val="center"/>
                          <w:rPr>
                            <w:color w:val="FFFF00"/>
                          </w:rPr>
                        </w:pPr>
                        <w:r>
                          <w:rPr>
                            <w:noProof/>
                            <w:color w:val="FFFF00"/>
                            <w:lang w:val="en-GB" w:eastAsia="en-GB"/>
                          </w:rPr>
                          <w:drawing>
                            <wp:inline distT="0" distB="0" distL="0" distR="0" wp14:anchorId="36360CCF" wp14:editId="52964048">
                              <wp:extent cx="2722245" cy="1711960"/>
                              <wp:effectExtent l="0" t="0" r="0" b="0"/>
                              <wp:docPr id="2" name="Picture 2" descr="grass cutting and more 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grass cutting and more 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22245" cy="1711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6" o:spid="_x0000_s1029" type="#_x0000_t202" style="position:absolute;left:68;top:13716;width:68580;height:27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RZ5MUA&#10;AADaAAAADwAAAGRycy9kb3ducmV2LnhtbESPT2vCQBTE7wW/w/IEL6Vu6kHaNKsEQSlILVUvvT2y&#10;L39q9m3Y3cT47btCocdhZn7DZOvRtGIg5xvLCp7nCQjiwuqGKwXn0/bpBYQPyBpby6TgRh7Wq8lD&#10;hqm2V/6i4RgqESHsU1RQh9ClUvqiJoN+bjvi6JXWGQxRukpqh9cIN61cJMlSGmw4LtTY0aam4nLs&#10;jYJ8aPuk37nD6+XjM9+VP4/78btXajYd8zcQgcbwH/5rv2sFS7hfiT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FnkxQAAANoAAAAPAAAAAAAAAAAAAAAAAJgCAABkcnMv&#10;ZG93bnJldi54bWxQSwUGAAAAAAQABAD1AAAAigMAAAAA&#10;" stroked="f">
                  <v:textbox inset="36pt,7.2pt,36pt,7.2pt">
                    <w:txbxContent>
                      <w:p w:rsidR="00DD5F6F" w:rsidRPr="00DD5F6F" w:rsidRDefault="00DD5F6F" w:rsidP="002C74B5">
                        <w:pPr>
                          <w:pStyle w:val="NoSpacing"/>
                          <w:jc w:val="center"/>
                          <w:rPr>
                            <w:rFonts w:ascii="Times New Roman" w:hAnsi="Times New Roman"/>
                            <w:color w:val="FF0000"/>
                            <w:sz w:val="32"/>
                            <w:szCs w:val="32"/>
                          </w:rPr>
                        </w:pPr>
                        <w:r w:rsidRPr="002C74B5">
                          <w:rPr>
                            <w:rFonts w:ascii="Times New Roman" w:hAnsi="Times New Roman"/>
                            <w:b/>
                            <w:caps/>
                            <w:color w:val="92D05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Risk assessment document</w:t>
                        </w:r>
                        <w:r>
                          <w:rPr>
                            <w:rFonts w:ascii="Times New Roman" w:hAnsi="Times New Roman"/>
                            <w:color w:val="92D050"/>
                            <w:sz w:val="32"/>
                            <w:szCs w:val="32"/>
                          </w:rPr>
                          <w:br/>
                        </w:r>
                        <w:r w:rsidRPr="00DD5F6F">
                          <w:rPr>
                            <w:rFonts w:ascii="Times New Roman" w:hAnsi="Times New Roman"/>
                            <w:b/>
                            <w:caps/>
                            <w:color w:val="FF0000"/>
                            <w:sz w:val="36"/>
                            <w:szCs w:val="36"/>
                          </w:rPr>
                          <w:t>[Insert Client name]</w:t>
                        </w:r>
                        <w:r>
                          <w:rPr>
                            <w:rFonts w:ascii="Times New Roman" w:hAnsi="Times New Roman"/>
                            <w:color w:val="92D050"/>
                            <w:sz w:val="32"/>
                            <w:szCs w:val="32"/>
                          </w:rPr>
                          <w:br/>
                        </w:r>
                        <w:r w:rsidRPr="00DD5F6F">
                          <w:rPr>
                            <w:rFonts w:ascii="Times New Roman" w:hAnsi="Times New Roman"/>
                            <w:b/>
                            <w:caps/>
                            <w:color w:val="FF0000"/>
                            <w:sz w:val="36"/>
                            <w:szCs w:val="36"/>
                          </w:rPr>
                          <w:t>[insert client address]</w:t>
                        </w:r>
                      </w:p>
                      <w:p w:rsidR="00DD5F6F" w:rsidRPr="002C74B5" w:rsidRDefault="00DD5F6F" w:rsidP="002C74B5">
                        <w:pPr>
                          <w:pStyle w:val="NoSpacing"/>
                          <w:jc w:val="center"/>
                          <w:rPr>
                            <w:rFonts w:ascii="Times New Roman" w:hAnsi="Times New Roman"/>
                            <w:b/>
                            <w:caps/>
                            <w:color w:val="92D05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92D050"/>
                            <w:sz w:val="32"/>
                            <w:szCs w:val="32"/>
                          </w:rPr>
                          <w:t>[</w:t>
                        </w:r>
                        <w:r w:rsidR="007612D7">
                          <w:rPr>
                            <w:rFonts w:ascii="Times New Roman" w:hAnsi="Times New Roman"/>
                            <w:b/>
                            <w:color w:val="92D050"/>
                            <w:sz w:val="32"/>
                            <w:szCs w:val="32"/>
                          </w:rPr>
                          <w:t xml:space="preserve">Client </w:t>
                        </w:r>
                        <w:r>
                          <w:rPr>
                            <w:rFonts w:ascii="Times New Roman" w:hAnsi="Times New Roman"/>
                            <w:b/>
                            <w:color w:val="92D050"/>
                            <w:sz w:val="32"/>
                            <w:szCs w:val="32"/>
                          </w:rPr>
                          <w:t>address line 2]</w:t>
                        </w:r>
                        <w:r>
                          <w:rPr>
                            <w:rFonts w:ascii="Times New Roman" w:hAnsi="Times New Roman"/>
                            <w:color w:val="92D050"/>
                            <w:sz w:val="32"/>
                            <w:szCs w:val="32"/>
                          </w:rPr>
                          <w:br/>
                        </w:r>
                        <w:r w:rsidR="007612D7">
                          <w:rPr>
                            <w:rFonts w:ascii="Times New Roman" w:hAnsi="Times New Roman"/>
                            <w:b/>
                            <w:caps/>
                            <w:color w:val="92D050"/>
                            <w:sz w:val="36"/>
                            <w:szCs w:val="36"/>
                          </w:rPr>
                          <w:t xml:space="preserve">Client </w:t>
                        </w:r>
                        <w:r>
                          <w:rPr>
                            <w:rFonts w:ascii="Times New Roman" w:hAnsi="Times New Roman"/>
                            <w:b/>
                            <w:caps/>
                            <w:color w:val="92D050"/>
                            <w:sz w:val="36"/>
                            <w:szCs w:val="36"/>
                          </w:rPr>
                          <w:t>town</w:t>
                        </w:r>
                        <w:r>
                          <w:rPr>
                            <w:rFonts w:ascii="Times New Roman" w:hAnsi="Times New Roman"/>
                            <w:b/>
                            <w:caps/>
                            <w:color w:val="92D050"/>
                            <w:sz w:val="36"/>
                            <w:szCs w:val="36"/>
                          </w:rPr>
                          <w:br/>
                        </w:r>
                        <w:r w:rsidR="007612D7">
                          <w:rPr>
                            <w:rFonts w:ascii="Times New Roman" w:hAnsi="Times New Roman"/>
                            <w:b/>
                            <w:caps/>
                            <w:color w:val="92D050"/>
                            <w:sz w:val="36"/>
                            <w:szCs w:val="36"/>
                          </w:rPr>
                          <w:t xml:space="preserve">Client </w:t>
                        </w:r>
                        <w:r>
                          <w:rPr>
                            <w:rFonts w:ascii="Times New Roman" w:hAnsi="Times New Roman"/>
                            <w:b/>
                            <w:caps/>
                            <w:color w:val="92D050"/>
                            <w:sz w:val="36"/>
                            <w:szCs w:val="36"/>
                          </w:rPr>
                          <w:t>Post code</w:t>
                        </w:r>
                      </w:p>
                      <w:p w:rsidR="00DD5F6F" w:rsidRPr="002C74B5" w:rsidRDefault="00DD5F6F" w:rsidP="002C74B5">
                        <w:pPr>
                          <w:pStyle w:val="NoSpacing"/>
                          <w:spacing w:after="240"/>
                          <w:jc w:val="center"/>
                          <w:rPr>
                            <w:rFonts w:ascii="Times New Roman" w:hAnsi="Times New Roman"/>
                            <w:color w:val="92D050"/>
                            <w:sz w:val="32"/>
                            <w:szCs w:val="32"/>
                          </w:rPr>
                        </w:pPr>
                      </w:p>
                      <w:p w:rsidR="00DD5F6F" w:rsidRDefault="00DD5F6F">
                        <w:pPr>
                          <w:pStyle w:val="NoSpacing"/>
                          <w:jc w:val="center"/>
                          <w:rPr>
                            <w:rFonts w:ascii="Times New Roman" w:hAnsi="Times New Roman"/>
                            <w:b/>
                            <w:caps/>
                            <w:color w:val="92D050"/>
                            <w:sz w:val="36"/>
                            <w:szCs w:val="36"/>
                          </w:rPr>
                        </w:pPr>
                      </w:p>
                      <w:p w:rsidR="00DD5F6F" w:rsidRDefault="00DD5F6F">
                        <w:pPr>
                          <w:pStyle w:val="NoSpacing"/>
                          <w:jc w:val="center"/>
                          <w:rPr>
                            <w:rFonts w:ascii="Times New Roman" w:hAnsi="Times New Roman"/>
                            <w:b/>
                            <w:caps/>
                            <w:color w:val="92D050"/>
                            <w:sz w:val="36"/>
                            <w:szCs w:val="36"/>
                          </w:rPr>
                        </w:pPr>
                      </w:p>
                      <w:p w:rsidR="00DD5F6F" w:rsidRPr="002C74B5" w:rsidRDefault="00DD5F6F">
                        <w:pPr>
                          <w:pStyle w:val="NoSpacing"/>
                          <w:jc w:val="center"/>
                          <w:rPr>
                            <w:rFonts w:ascii="Times New Roman" w:hAnsi="Times New Roman"/>
                            <w:b/>
                            <w:caps/>
                            <w:color w:val="92D05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A76976">
        <w:t>+</w:t>
      </w:r>
    </w:p>
    <w:p w:rsidR="00516C51" w:rsidRDefault="00AF7C58">
      <w:pPr>
        <w:pStyle w:val="Header"/>
        <w:tabs>
          <w:tab w:val="clear" w:pos="4153"/>
          <w:tab w:val="clear" w:pos="8306"/>
        </w:tabs>
        <w:rPr>
          <w:rFonts w:ascii="Arial" w:hAnsi="Arial"/>
        </w:rPr>
      </w:pPr>
      <w:r>
        <w:rPr>
          <w:color w:val="000000"/>
        </w:rPr>
        <w:br w:type="page"/>
      </w:r>
    </w:p>
    <w:p w:rsidR="00516C51" w:rsidRPr="0040082B" w:rsidRDefault="00516C51">
      <w:pPr>
        <w:rPr>
          <w:rFonts w:ascii="Times New Roman" w:hAnsi="Times New Roman"/>
          <w:b/>
          <w:sz w:val="28"/>
        </w:rPr>
      </w:pPr>
      <w:r w:rsidRPr="007D1C25">
        <w:rPr>
          <w:rFonts w:ascii="Times New Roman" w:hAnsi="Times New Roman"/>
          <w:b/>
          <w:sz w:val="28"/>
        </w:rPr>
        <w:lastRenderedPageBreak/>
        <w:t>1:0</w:t>
      </w:r>
      <w:r w:rsidRPr="007D1C25">
        <w:rPr>
          <w:rFonts w:ascii="Times New Roman" w:hAnsi="Times New Roman"/>
          <w:b/>
          <w:sz w:val="28"/>
        </w:rPr>
        <w:tab/>
        <w:t>EMERGENCY CONTINGENCIES</w:t>
      </w:r>
      <w:r w:rsidRPr="007D1C25">
        <w:rPr>
          <w:rFonts w:ascii="Times New Roman" w:hAnsi="Times New Roman"/>
        </w:rPr>
        <w:tab/>
      </w:r>
      <w:r w:rsidR="00E06EF1">
        <w:rPr>
          <w:rFonts w:ascii="Times New Roman" w:hAnsi="Times New Roman"/>
        </w:rPr>
        <w:tab/>
      </w:r>
      <w:r w:rsidR="00E06EF1">
        <w:rPr>
          <w:rFonts w:ascii="Times New Roman" w:hAnsi="Times New Roman"/>
        </w:rPr>
        <w:tab/>
      </w:r>
      <w:r w:rsidR="00E06EF1">
        <w:rPr>
          <w:rFonts w:ascii="Times New Roman" w:hAnsi="Times New Roman"/>
        </w:rPr>
        <w:tab/>
      </w:r>
      <w:r w:rsidRPr="007D1C25">
        <w:rPr>
          <w:rFonts w:ascii="Times New Roman" w:hAnsi="Times New Roman"/>
        </w:rPr>
        <w:tab/>
      </w:r>
      <w:r w:rsidRPr="007D1C25">
        <w:rPr>
          <w:rFonts w:ascii="Times New Roman" w:hAnsi="Times New Roman"/>
        </w:rPr>
        <w:tab/>
      </w:r>
      <w:r w:rsidRPr="007D1C25">
        <w:rPr>
          <w:rFonts w:ascii="Times New Roman" w:hAnsi="Times New Roman"/>
        </w:rPr>
        <w:tab/>
      </w:r>
      <w:r w:rsidRPr="007D1C25">
        <w:rPr>
          <w:rFonts w:ascii="Times New Roman" w:hAnsi="Times New Roman"/>
        </w:rPr>
        <w:tab/>
      </w:r>
      <w:r w:rsidRPr="007D1C25">
        <w:rPr>
          <w:rFonts w:ascii="Times New Roman" w:hAnsi="Times New Roman"/>
        </w:rPr>
        <w:tab/>
      </w:r>
      <w:r w:rsidRPr="007D1C25">
        <w:rPr>
          <w:rFonts w:ascii="Times New Roman" w:hAnsi="Times New Roman"/>
        </w:rPr>
        <w:tab/>
      </w:r>
      <w:r w:rsidRPr="007D1C25">
        <w:rPr>
          <w:rFonts w:ascii="Times New Roman" w:hAnsi="Times New Roman"/>
        </w:rPr>
        <w:tab/>
        <w:t xml:space="preserve">Completed by: </w:t>
      </w:r>
      <w:r w:rsidR="00DD5F6F" w:rsidRPr="00DD5F6F">
        <w:rPr>
          <w:rFonts w:ascii="Times New Roman" w:hAnsi="Times New Roman"/>
          <w:color w:val="FF0000"/>
        </w:rPr>
        <w:t>[Insert Your Name]</w:t>
      </w:r>
    </w:p>
    <w:p w:rsidR="00516C51" w:rsidRPr="007D1C25" w:rsidRDefault="002C2CD7" w:rsidP="00E06EF1">
      <w:pPr>
        <w:jc w:val="right"/>
        <w:rPr>
          <w:rFonts w:ascii="Times New Roman" w:hAnsi="Times New Roman"/>
        </w:rPr>
      </w:pPr>
      <w:r w:rsidRPr="007D1C25">
        <w:rPr>
          <w:rFonts w:ascii="Times New Roman" w:hAnsi="Times New Roman"/>
        </w:rPr>
        <w:t xml:space="preserve">Date: </w:t>
      </w:r>
      <w:r w:rsidR="00DD5F6F" w:rsidRPr="00DD5F6F">
        <w:rPr>
          <w:rFonts w:ascii="Times New Roman" w:hAnsi="Times New Roman"/>
          <w:color w:val="FF0000"/>
        </w:rPr>
        <w:t>[Insert Date]</w:t>
      </w:r>
    </w:p>
    <w:p w:rsidR="00516C51" w:rsidRPr="007D1C25" w:rsidRDefault="00516C51">
      <w:pPr>
        <w:rPr>
          <w:rFonts w:ascii="Times New Roman" w:hAnsi="Times New Roman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3"/>
        <w:gridCol w:w="1559"/>
        <w:gridCol w:w="1037"/>
        <w:gridCol w:w="1418"/>
        <w:gridCol w:w="1985"/>
        <w:gridCol w:w="851"/>
        <w:gridCol w:w="2552"/>
        <w:gridCol w:w="964"/>
        <w:gridCol w:w="1115"/>
        <w:gridCol w:w="993"/>
        <w:gridCol w:w="1134"/>
      </w:tblGrid>
      <w:tr w:rsidR="00516C51" w:rsidRPr="007D1C25" w:rsidTr="0032474C">
        <w:trPr>
          <w:jc w:val="center"/>
        </w:trPr>
        <w:tc>
          <w:tcPr>
            <w:tcW w:w="70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0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7D1C25">
              <w:rPr>
                <w:rFonts w:ascii="Times New Roman" w:hAnsi="Times New Roman"/>
                <w:b/>
                <w:sz w:val="16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7D1C25">
              <w:rPr>
                <w:rFonts w:ascii="Times New Roman" w:hAnsi="Times New Roman"/>
                <w:b/>
                <w:sz w:val="16"/>
              </w:rPr>
              <w:t>? Y/N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32474C">
        <w:trPr>
          <w:jc w:val="center"/>
        </w:trPr>
        <w:tc>
          <w:tcPr>
            <w:tcW w:w="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  <w:r w:rsidRPr="007D1C25">
              <w:rPr>
                <w:rFonts w:ascii="Times New Roman" w:hAnsi="Times New Roman"/>
              </w:rPr>
              <w:t>1.1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 w:rsidP="00E06EF1">
            <w:pPr>
              <w:spacing w:after="120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Staff or other personnel on site suffer injury, including infection with communicable disease, e.g. HIV, Hepatitis B and TB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See also </w:t>
            </w:r>
            <w:r w:rsidRPr="007D1C25">
              <w:rPr>
                <w:rFonts w:ascii="Times New Roman" w:hAnsi="Times New Roman"/>
                <w:b/>
                <w:color w:val="000000"/>
                <w:sz w:val="18"/>
              </w:rPr>
              <w:t>Section 2: Site considerations</w:t>
            </w:r>
          </w:p>
        </w:tc>
        <w:tc>
          <w:tcPr>
            <w:tcW w:w="103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 w:rsidP="00E06EF1">
            <w:pPr>
              <w:rPr>
                <w:rFonts w:ascii="Times New Roman" w:hAnsi="Times New Roman"/>
                <w:lang w:val="fr-FR"/>
              </w:rPr>
            </w:pPr>
            <w:r w:rsidRPr="007D1C25">
              <w:rPr>
                <w:rFonts w:ascii="Times New Roman" w:hAnsi="Times New Roman"/>
              </w:rPr>
              <w:t xml:space="preserve">Fatality, ill health, worsening of injury, worsening of condition, complications.  </w:t>
            </w:r>
            <w:r w:rsidRPr="007D1C25">
              <w:rPr>
                <w:rFonts w:ascii="Times New Roman" w:hAnsi="Times New Roman"/>
                <w:lang w:val="fr-FR"/>
              </w:rPr>
              <w:t xml:space="preserve">Viral infection, </w:t>
            </w:r>
            <w:r w:rsidRPr="007D1C25">
              <w:rPr>
                <w:rFonts w:ascii="Times New Roman" w:hAnsi="Times New Roman"/>
              </w:rPr>
              <w:t>psychological</w:t>
            </w:r>
            <w:r w:rsidRPr="007D1C25">
              <w:rPr>
                <w:rFonts w:ascii="Times New Roman" w:hAnsi="Times New Roman"/>
                <w:lang w:val="fr-FR"/>
              </w:rPr>
              <w:t xml:space="preserve"> trauma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401,402, 802:</w:t>
            </w:r>
            <w:r w:rsidR="00E06EF1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 </w:t>
            </w:r>
            <w:r w:rsidR="00E06EF1">
              <w:rPr>
                <w:rFonts w:ascii="Times New Roman" w:hAnsi="Times New Roman"/>
                <w:color w:val="000000"/>
              </w:rPr>
              <w:br/>
            </w:r>
            <w:r w:rsidRPr="007D1C25">
              <w:rPr>
                <w:rFonts w:ascii="Times New Roman" w:hAnsi="Times New Roman"/>
                <w:color w:val="000000"/>
              </w:rPr>
              <w:t>“A Gu</w:t>
            </w:r>
            <w:r w:rsidR="00E06EF1">
              <w:rPr>
                <w:rFonts w:ascii="Times New Roman" w:hAnsi="Times New Roman"/>
                <w:color w:val="000000"/>
              </w:rPr>
              <w:t xml:space="preserve">ide to Good Climbing Practice”.  </w:t>
            </w:r>
            <w:r w:rsidRPr="007D1C25">
              <w:rPr>
                <w:rFonts w:ascii="Times New Roman" w:hAnsi="Times New Roman"/>
                <w:color w:val="000000"/>
              </w:rPr>
              <w:t xml:space="preserve">“Aerial Rescue Guidance Notes”: </w:t>
            </w:r>
            <w:r w:rsidR="00E06EF1">
              <w:rPr>
                <w:rFonts w:ascii="Times New Roman" w:hAnsi="Times New Roman"/>
                <w:color w:val="000000"/>
              </w:rPr>
              <w:t xml:space="preserve"> </w:t>
            </w:r>
            <w:r w:rsidR="00E06EF1">
              <w:rPr>
                <w:rFonts w:ascii="Times New Roman" w:hAnsi="Times New Roman"/>
                <w:color w:val="000000"/>
              </w:rPr>
              <w:br/>
            </w:r>
            <w:r w:rsidRPr="007D1C25">
              <w:rPr>
                <w:rFonts w:ascii="Times New Roman" w:hAnsi="Times New Roman"/>
                <w:color w:val="000000"/>
              </w:rPr>
              <w:t xml:space="preserve">HSE INDG317 “Chainsaws at work”. </w:t>
            </w:r>
            <w:r w:rsidR="00E06EF1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HSE:</w:t>
            </w:r>
            <w:r w:rsidR="00E06EF1">
              <w:rPr>
                <w:rFonts w:ascii="Times New Roman" w:hAnsi="Times New Roman"/>
                <w:color w:val="000000"/>
              </w:rPr>
              <w:br/>
            </w:r>
            <w:r w:rsidRPr="007D1C25">
              <w:rPr>
                <w:rFonts w:ascii="Times New Roman" w:hAnsi="Times New Roman"/>
                <w:color w:val="000000"/>
              </w:rPr>
              <w:t xml:space="preserve"> “RIDDOR”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Ap</w:t>
            </w:r>
            <w:r w:rsidR="00E06EF1">
              <w:rPr>
                <w:rFonts w:ascii="Times New Roman" w:hAnsi="Times New Roman"/>
                <w:color w:val="000000"/>
              </w:rPr>
              <w:t>propriate First Aid Kit on site.</w:t>
            </w:r>
            <w:r w:rsidRPr="007D1C25">
              <w:rPr>
                <w:rFonts w:ascii="Times New Roman" w:hAnsi="Times New Roman"/>
                <w:color w:val="000000"/>
              </w:rPr>
              <w:t xml:space="preserve">  Climbers carry personal First Aid Kit.  All staff traine</w:t>
            </w:r>
            <w:r w:rsidR="00E06EF1">
              <w:rPr>
                <w:rFonts w:ascii="Times New Roman" w:hAnsi="Times New Roman"/>
                <w:color w:val="000000"/>
              </w:rPr>
              <w:t>d and certificated in First Aid.</w:t>
            </w:r>
            <w:r w:rsidRPr="007D1C25">
              <w:rPr>
                <w:rFonts w:ascii="Times New Roman" w:hAnsi="Times New Roman"/>
                <w:color w:val="000000"/>
              </w:rPr>
              <w:t xml:space="preserve">  At least one of ground staff trained, equipped and certificated in Aerial Rescue.  All staff know site location and means of contacting emergency services. </w:t>
            </w:r>
            <w:r w:rsidR="00E06EF1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All staff trained to complete Accident Book.</w:t>
            </w:r>
            <w:r w:rsidR="00E06EF1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 Be aware.  Items of concern should be carefully handled with protective gloves and disposed of correctly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32474C">
        <w:trPr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Fire/explosion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Burns/blast injuries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 w:rsidP="00DF50EC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301, 302, 401, 802: HSE HSG47 “Avoiding danger from underground services”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As above and fire extinguishers fitted in works vehicles: staff trained in their use</w:t>
            </w: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>
      <w:pPr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</w:p>
    <w:p w:rsidR="00516C51" w:rsidRPr="007D1C25" w:rsidRDefault="00516C51" w:rsidP="00CA38FC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t>1:0</w:t>
      </w:r>
      <w:r w:rsidRPr="007D1C25">
        <w:rPr>
          <w:rFonts w:ascii="Times New Roman" w:hAnsi="Times New Roman"/>
          <w:b/>
          <w:sz w:val="28"/>
        </w:rPr>
        <w:tab/>
        <w:t>EMERGENCY CONTINGENCIES (continued)</w:t>
      </w:r>
      <w:r w:rsidR="00CA38FC">
        <w:rPr>
          <w:rFonts w:ascii="Times New Roman" w:hAnsi="Times New Roman"/>
        </w:rPr>
        <w:tab/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67"/>
        <w:gridCol w:w="1417"/>
        <w:gridCol w:w="1286"/>
        <w:gridCol w:w="1418"/>
        <w:gridCol w:w="1985"/>
        <w:gridCol w:w="851"/>
        <w:gridCol w:w="2552"/>
        <w:gridCol w:w="964"/>
        <w:gridCol w:w="1078"/>
        <w:gridCol w:w="781"/>
        <w:gridCol w:w="1418"/>
      </w:tblGrid>
      <w:tr w:rsidR="00516C51" w:rsidRPr="007D1C25" w:rsidTr="0032474C">
        <w:trPr>
          <w:jc w:val="center"/>
        </w:trPr>
        <w:tc>
          <w:tcPr>
            <w:tcW w:w="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2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7D1C25">
              <w:rPr>
                <w:rFonts w:ascii="Times New Roman" w:hAnsi="Times New Roman"/>
                <w:b/>
                <w:sz w:val="16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7D1C25">
              <w:rPr>
                <w:rFonts w:ascii="Times New Roman" w:hAnsi="Times New Roman"/>
                <w:b/>
                <w:sz w:val="16"/>
              </w:rPr>
              <w:t>? Y/N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7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32474C">
        <w:trPr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1.3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 w:rsidP="00DF50EC">
            <w:pPr>
              <w:spacing w:after="120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Contact with energised power lines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See </w:t>
            </w:r>
            <w:r w:rsidRPr="007D1C25">
              <w:rPr>
                <w:rFonts w:ascii="Times New Roman" w:hAnsi="Times New Roman"/>
              </w:rPr>
              <w:t xml:space="preserve">also </w:t>
            </w:r>
            <w:r w:rsidRPr="007D1C25">
              <w:rPr>
                <w:rFonts w:ascii="Times New Roman" w:hAnsi="Times New Roman"/>
                <w:b/>
              </w:rPr>
              <w:t>2.2 Power lines – over and</w:t>
            </w:r>
            <w:r w:rsidRPr="007D1C25">
              <w:rPr>
                <w:rFonts w:ascii="Times New Roman" w:hAnsi="Times New Roman"/>
                <w:b/>
                <w:color w:val="000000"/>
              </w:rPr>
              <w:t xml:space="preserve"> underground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Serious injury/ fatality.  Third party electrocution.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302, 401, 402, 802, 804: HSE HSG47 “Avoiding danger from underground services”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Default="00516C51" w:rsidP="00DF50EC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As above, and all staff trained. </w:t>
            </w:r>
            <w:r w:rsidR="00DF50EC">
              <w:rPr>
                <w:rFonts w:ascii="Times New Roman" w:hAnsi="Times New Roman"/>
                <w:color w:val="000000"/>
              </w:rPr>
              <w:t xml:space="preserve"> Emergency procedures known.</w:t>
            </w:r>
            <w:r w:rsidRPr="007D1C25">
              <w:rPr>
                <w:rFonts w:ascii="Times New Roman" w:hAnsi="Times New Roman"/>
                <w:color w:val="000000"/>
              </w:rPr>
              <w:t xml:space="preserve">  Accurate assessment of situation.  Means of contacting Regional Electricity Company is known to all staff</w:t>
            </w:r>
          </w:p>
          <w:p w:rsidR="00DF50EC" w:rsidRPr="007D1C25" w:rsidRDefault="00DF50EC" w:rsidP="00DF50EC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32474C">
        <w:trPr>
          <w:jc w:val="center"/>
        </w:trPr>
        <w:tc>
          <w:tcPr>
            <w:tcW w:w="6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  <w:r w:rsidRPr="007D1C25">
              <w:rPr>
                <w:rFonts w:ascii="Times New Roman" w:hAnsi="Times New Roman"/>
              </w:rPr>
              <w:t>1.4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Emergency call-out work: night-time work.   Poor weather conditions.</w:t>
            </w:r>
          </w:p>
        </w:tc>
        <w:tc>
          <w:tcPr>
            <w:tcW w:w="12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Cut/crush/ impact injury due to poor visibility/ unstable trees or structures/ other people/ vehicles on site.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</w:t>
            </w: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301, 302, 303, 304, 306, 307, 308, 310, 501, 802, 804: HSE INDG317 “Chainsaws at work”, HSE HSG47 “Avoiding danger from underground services”: NPTC CS 34, 35: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operators trained and certificated.  Co-ordination with emergency services, local a</w:t>
            </w:r>
            <w:r w:rsidR="00DF50EC">
              <w:rPr>
                <w:rFonts w:ascii="Times New Roman" w:hAnsi="Times New Roman"/>
                <w:color w:val="000000"/>
              </w:rPr>
              <w:t>uthorities, utility company etc.</w:t>
            </w:r>
            <w:r w:rsidRPr="007D1C25">
              <w:rPr>
                <w:rFonts w:ascii="Times New Roman" w:hAnsi="Times New Roman"/>
                <w:color w:val="000000"/>
              </w:rPr>
              <w:t xml:space="preserve">  Portable lighting on site.  Unauthorised personnel excluded from work area: signs, barriers, etc.</w:t>
            </w:r>
            <w:r w:rsidR="00DF50EC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PPE.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0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>
      <w:pPr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</w:p>
    <w:p w:rsidR="00516C51" w:rsidRPr="007D1C25" w:rsidRDefault="00516C51" w:rsidP="00CA38FC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lastRenderedPageBreak/>
        <w:t>2:0</w:t>
      </w:r>
      <w:r w:rsidRPr="007D1C25">
        <w:rPr>
          <w:rFonts w:ascii="Times New Roman" w:hAnsi="Times New Roman"/>
          <w:b/>
          <w:sz w:val="28"/>
        </w:rPr>
        <w:tab/>
        <w:t>SITE CONSIDERATIONS</w:t>
      </w:r>
    </w:p>
    <w:p w:rsidR="00516C51" w:rsidRPr="007D1C25" w:rsidRDefault="00516C51" w:rsidP="00CA38FC">
      <w:pPr>
        <w:spacing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</w:rPr>
        <w:t>2.1</w:t>
      </w:r>
      <w:r w:rsidRPr="007D1C25">
        <w:rPr>
          <w:rFonts w:ascii="Times New Roman" w:hAnsi="Times New Roman"/>
          <w:b/>
        </w:rPr>
        <w:tab/>
        <w:t>WORK SITE – Common Factors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9"/>
        <w:gridCol w:w="1097"/>
        <w:gridCol w:w="1701"/>
        <w:gridCol w:w="1418"/>
        <w:gridCol w:w="1985"/>
        <w:gridCol w:w="851"/>
        <w:gridCol w:w="2552"/>
        <w:gridCol w:w="964"/>
        <w:gridCol w:w="1315"/>
        <w:gridCol w:w="851"/>
        <w:gridCol w:w="1417"/>
      </w:tblGrid>
      <w:tr w:rsidR="00516C51" w:rsidRPr="007D1C25" w:rsidTr="0032474C">
        <w:trPr>
          <w:jc w:val="center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0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3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32474C">
        <w:trPr>
          <w:jc w:val="center"/>
        </w:trPr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</w:t>
            </w:r>
          </w:p>
        </w:tc>
        <w:tc>
          <w:tcPr>
            <w:tcW w:w="109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Works vehicles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 w:rsidP="00DF50EC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Personal injury from contact with sharp edges (d</w:t>
            </w:r>
            <w:r w:rsidR="00DF50EC">
              <w:rPr>
                <w:rFonts w:ascii="Times New Roman" w:hAnsi="Times New Roman"/>
                <w:color w:val="000000"/>
              </w:rPr>
              <w:t>oors, lockers, tailgates, etc.).</w:t>
            </w:r>
            <w:r w:rsidRPr="007D1C25">
              <w:rPr>
                <w:rFonts w:ascii="Times New Roman" w:hAnsi="Times New Roman"/>
                <w:color w:val="000000"/>
              </w:rPr>
              <w:t xml:space="preserve">  Jump/fall from load bed, trailer, cab, etc.  Crush injuries from tipper bed, trailer, unexpected movement, etc.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 w:rsidP="00DF50EC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403, 501, 502, 503, 603, 701, 702: routine preventative maintenance in accordance with internal procedures and manufacturers’ recommendations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operators trained.  Vehicle manufacturers instruction manual available.  All guards and warnings in place.  Regular ve</w:t>
            </w:r>
            <w:r w:rsidR="00DF50EC">
              <w:rPr>
                <w:rFonts w:ascii="Times New Roman" w:hAnsi="Times New Roman"/>
                <w:color w:val="000000"/>
              </w:rPr>
              <w:t>hicle maintenance and servicing.</w:t>
            </w:r>
            <w:r w:rsidRPr="007D1C25">
              <w:rPr>
                <w:rFonts w:ascii="Times New Roman" w:hAnsi="Times New Roman"/>
                <w:color w:val="000000"/>
              </w:rPr>
              <w:t xml:space="preserve">  Loading and securing of load in accordance with Department for Transport guidelines.  Appropriate PPE, such as safety helmet, safety boots and suitable gloves.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3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>
      <w:pPr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</w:p>
    <w:p w:rsidR="00747F9A" w:rsidRPr="007D1C25" w:rsidRDefault="00516C51" w:rsidP="0041518F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t>2:0</w:t>
      </w:r>
      <w:r w:rsidRPr="007D1C25">
        <w:rPr>
          <w:rFonts w:ascii="Times New Roman" w:hAnsi="Times New Roman"/>
          <w:b/>
          <w:sz w:val="28"/>
        </w:rPr>
        <w:tab/>
        <w:t>SITE CONSIDERATIONS</w:t>
      </w:r>
    </w:p>
    <w:p w:rsidR="00516C51" w:rsidRPr="007D1C25" w:rsidRDefault="00516C51" w:rsidP="0041518F">
      <w:pPr>
        <w:spacing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</w:rPr>
        <w:t>2.1</w:t>
      </w:r>
      <w:r w:rsidRPr="007D1C25">
        <w:rPr>
          <w:rFonts w:ascii="Times New Roman" w:hAnsi="Times New Roman"/>
          <w:b/>
        </w:rPr>
        <w:tab/>
        <w:t>WORK SITE – Common Factors – (continued)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85"/>
        <w:gridCol w:w="1121"/>
        <w:gridCol w:w="1701"/>
        <w:gridCol w:w="1418"/>
        <w:gridCol w:w="1985"/>
        <w:gridCol w:w="851"/>
        <w:gridCol w:w="2552"/>
        <w:gridCol w:w="964"/>
        <w:gridCol w:w="1315"/>
        <w:gridCol w:w="851"/>
        <w:gridCol w:w="1302"/>
      </w:tblGrid>
      <w:tr w:rsidR="00516C51" w:rsidRPr="007D1C25" w:rsidTr="0032474C">
        <w:trPr>
          <w:jc w:val="center"/>
        </w:trPr>
        <w:tc>
          <w:tcPr>
            <w:tcW w:w="6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1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3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3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32474C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  <w:lang w:val="fr-FR"/>
              </w:rPr>
              <w:t>b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Theft of work e</w:t>
            </w:r>
            <w:r w:rsidR="00DF50EC">
              <w:rPr>
                <w:rFonts w:ascii="Times New Roman" w:hAnsi="Times New Roman"/>
                <w:color w:val="000000"/>
              </w:rPr>
              <w:t xml:space="preserve">quipment from works vehicles.  </w:t>
            </w:r>
            <w:r w:rsidRPr="007D1C25">
              <w:rPr>
                <w:rFonts w:ascii="Times New Roman" w:hAnsi="Times New Roman"/>
                <w:color w:val="000000"/>
              </w:rPr>
              <w:t>Theft of works veh</w:t>
            </w:r>
            <w:r w:rsidR="00DF50EC">
              <w:rPr>
                <w:rFonts w:ascii="Times New Roman" w:hAnsi="Times New Roman"/>
                <w:color w:val="000000"/>
              </w:rPr>
              <w:t>icles, including trailed loads.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Serious injury/ fatality arising from untrained </w:t>
            </w:r>
            <w:r w:rsidR="00DF50EC">
              <w:rPr>
                <w:rFonts w:ascii="Times New Roman" w:hAnsi="Times New Roman"/>
                <w:color w:val="000000"/>
              </w:rPr>
              <w:t xml:space="preserve">use/abuse/ misuse of stolen work equipment.  </w:t>
            </w:r>
            <w:r w:rsidRPr="007D1C25">
              <w:rPr>
                <w:rFonts w:ascii="Times New Roman" w:hAnsi="Times New Roman"/>
                <w:color w:val="000000"/>
              </w:rPr>
              <w:t xml:space="preserve">Severe injury from contact with </w:t>
            </w:r>
            <w:r w:rsidR="00DF50EC">
              <w:rPr>
                <w:rFonts w:ascii="Times New Roman" w:hAnsi="Times New Roman"/>
                <w:color w:val="000000"/>
              </w:rPr>
              <w:t>stolen vehicle moving at speed.</w:t>
            </w:r>
            <w:r w:rsidRPr="007D1C25">
              <w:rPr>
                <w:rFonts w:ascii="Times New Roman" w:hAnsi="Times New Roman"/>
                <w:color w:val="000000"/>
              </w:rPr>
              <w:t xml:space="preserve">  Jump/fall fr</w:t>
            </w:r>
            <w:r w:rsidR="00DF50EC">
              <w:rPr>
                <w:rFonts w:ascii="Times New Roman" w:hAnsi="Times New Roman"/>
                <w:color w:val="000000"/>
              </w:rPr>
              <w:t>om load bed, trailer, cab, etc.</w:t>
            </w:r>
            <w:r w:rsidRPr="007D1C25">
              <w:rPr>
                <w:rFonts w:ascii="Times New Roman" w:hAnsi="Times New Roman"/>
                <w:color w:val="000000"/>
              </w:rPr>
              <w:t xml:space="preserve">  Crush injuries from tipper bed, trailer, unexpected movement, etc.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DF50E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User/abuser/ mis</w:t>
            </w:r>
            <w:r w:rsidR="00516C51" w:rsidRPr="007D1C25">
              <w:rPr>
                <w:rFonts w:ascii="Times New Roman" w:hAnsi="Times New Roman"/>
                <w:color w:val="000000"/>
              </w:rPr>
              <w:t>user/ general public/ work team/ client/ emergency services personnel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Internal procedures designed to ensure security of work equipment on site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Awareness training for all operators.  Comply with all in-company security instructions. </w:t>
            </w:r>
            <w:r w:rsidR="00DF50EC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Do not leave machinery running when unattended; do not leave ignition keys in unattended vehicles or idle plant such as brushwoo</w:t>
            </w:r>
            <w:r w:rsidR="00DF50EC">
              <w:rPr>
                <w:rFonts w:ascii="Times New Roman" w:hAnsi="Times New Roman"/>
                <w:color w:val="000000"/>
              </w:rPr>
              <w:t xml:space="preserve">d chippers or stump grinders.  </w:t>
            </w:r>
            <w:r w:rsidRPr="007D1C25">
              <w:rPr>
                <w:rFonts w:ascii="Times New Roman" w:hAnsi="Times New Roman"/>
                <w:color w:val="000000"/>
              </w:rPr>
              <w:t xml:space="preserve">Timing of operations in sensitive areas (see also </w:t>
            </w:r>
            <w:r w:rsidRPr="007D1C25">
              <w:rPr>
                <w:rFonts w:ascii="Times New Roman" w:hAnsi="Times New Roman"/>
                <w:b/>
                <w:color w:val="000000"/>
              </w:rPr>
              <w:t>2.6 Working in sensitive/emotionally charged locality)</w:t>
            </w:r>
            <w:r w:rsidR="00DF50EC">
              <w:rPr>
                <w:rFonts w:ascii="Times New Roman" w:hAnsi="Times New Roman"/>
                <w:color w:val="000000"/>
              </w:rPr>
              <w:t xml:space="preserve">. </w:t>
            </w:r>
            <w:r w:rsidRPr="007D1C25">
              <w:rPr>
                <w:rFonts w:ascii="Times New Roman" w:hAnsi="Times New Roman"/>
                <w:color w:val="000000"/>
              </w:rPr>
              <w:t xml:space="preserve"> Regular vehicle servici</w:t>
            </w:r>
            <w:r w:rsidR="00DF50EC">
              <w:rPr>
                <w:rFonts w:ascii="Times New Roman" w:hAnsi="Times New Roman"/>
                <w:color w:val="000000"/>
              </w:rPr>
              <w:t xml:space="preserve">ng and maintenance. </w:t>
            </w:r>
            <w:r w:rsidRPr="007D1C25">
              <w:rPr>
                <w:rFonts w:ascii="Times New Roman" w:hAnsi="Times New Roman"/>
                <w:color w:val="000000"/>
              </w:rPr>
              <w:t xml:space="preserve"> All </w:t>
            </w:r>
            <w:r w:rsidR="00DF50EC">
              <w:rPr>
                <w:rFonts w:ascii="Times New Roman" w:hAnsi="Times New Roman"/>
                <w:color w:val="000000"/>
              </w:rPr>
              <w:t xml:space="preserve">guards and warnings in place.  </w:t>
            </w:r>
            <w:r w:rsidRPr="007D1C25">
              <w:rPr>
                <w:rFonts w:ascii="Times New Roman" w:hAnsi="Times New Roman"/>
                <w:color w:val="000000"/>
              </w:rPr>
              <w:t>Loading and securing of load in accordance with Department for Transport guidelines.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32474C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Use of hand tools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Cuts, muscular strain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201, 302, 304, 307, 401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Edged tools </w:t>
            </w:r>
            <w:r w:rsidR="00DF50EC">
              <w:rPr>
                <w:rFonts w:ascii="Times New Roman" w:hAnsi="Times New Roman"/>
                <w:color w:val="000000"/>
              </w:rPr>
              <w:t>guarded.  Safe stance/positioning.</w:t>
            </w:r>
            <w:r w:rsidRPr="007D1C25">
              <w:rPr>
                <w:rFonts w:ascii="Times New Roman" w:hAnsi="Times New Roman"/>
                <w:color w:val="000000"/>
              </w:rPr>
              <w:t xml:space="preserve">  Safe work</w:t>
            </w:r>
            <w:r w:rsidR="00DF50EC">
              <w:rPr>
                <w:rFonts w:ascii="Times New Roman" w:hAnsi="Times New Roman"/>
                <w:color w:val="000000"/>
              </w:rPr>
              <w:t xml:space="preserve">ing distance from colleagues.  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PPE.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 w:rsidP="0041518F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  <w:r w:rsidRPr="007D1C25">
        <w:rPr>
          <w:rFonts w:ascii="Times New Roman" w:hAnsi="Times New Roman"/>
          <w:b/>
          <w:sz w:val="28"/>
        </w:rPr>
        <w:t>2:0</w:t>
      </w:r>
      <w:r w:rsidRPr="007D1C25">
        <w:rPr>
          <w:rFonts w:ascii="Times New Roman" w:hAnsi="Times New Roman"/>
          <w:b/>
          <w:sz w:val="28"/>
        </w:rPr>
        <w:tab/>
        <w:t>SITE CONSIDERATIONS</w:t>
      </w:r>
    </w:p>
    <w:p w:rsidR="00516C51" w:rsidRPr="007D1C25" w:rsidRDefault="00516C51" w:rsidP="0041518F">
      <w:pPr>
        <w:spacing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</w:rPr>
        <w:t>2.1</w:t>
      </w:r>
      <w:r w:rsidRPr="007D1C25">
        <w:rPr>
          <w:rFonts w:ascii="Times New Roman" w:hAnsi="Times New Roman"/>
          <w:b/>
        </w:rPr>
        <w:tab/>
        <w:t>WORK SITE – Common Factors – (continued)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85"/>
        <w:gridCol w:w="1276"/>
        <w:gridCol w:w="1546"/>
        <w:gridCol w:w="1418"/>
        <w:gridCol w:w="1985"/>
        <w:gridCol w:w="851"/>
        <w:gridCol w:w="2552"/>
        <w:gridCol w:w="964"/>
        <w:gridCol w:w="1173"/>
        <w:gridCol w:w="851"/>
        <w:gridCol w:w="1559"/>
      </w:tblGrid>
      <w:tr w:rsidR="00516C51" w:rsidRPr="007D1C25" w:rsidTr="0032474C">
        <w:trPr>
          <w:jc w:val="center"/>
        </w:trPr>
        <w:tc>
          <w:tcPr>
            <w:tcW w:w="6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1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32474C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  <w:lang w:val="fr-FR"/>
              </w:rPr>
              <w:br w:type="page"/>
              <w:t>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DF50E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Access equipment.</w:t>
            </w:r>
          </w:p>
          <w:p w:rsidR="00516C51" w:rsidRPr="007D1C25" w:rsidRDefault="00516C51" w:rsidP="00DF50EC">
            <w:pPr>
              <w:spacing w:after="120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Ladders, steps and temporary platforms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See also </w:t>
            </w:r>
            <w:r w:rsidRPr="007D1C25">
              <w:rPr>
                <w:rFonts w:ascii="Times New Roman" w:hAnsi="Times New Roman"/>
                <w:b/>
                <w:color w:val="000000"/>
              </w:rPr>
              <w:t>5.7 Mobile elevated work platform (MEWP)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Falling, injury from falling object, concussion, crushing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401, “A Gu</w:t>
            </w:r>
            <w:r w:rsidR="00DF50EC">
              <w:rPr>
                <w:rFonts w:ascii="Times New Roman" w:hAnsi="Times New Roman"/>
                <w:color w:val="000000"/>
              </w:rPr>
              <w:t>ide to Good Climbing Practice”.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All staff fully trained and competent.</w:t>
            </w:r>
            <w:r w:rsidR="00DF50EC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 Ensure stability, especially on soft or uneven ground. </w:t>
            </w:r>
            <w:r w:rsidR="00DF50EC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Ladders should be secured at the top if used as a working platform, and </w:t>
            </w:r>
            <w:r w:rsidR="00DF50EC">
              <w:rPr>
                <w:rFonts w:ascii="Times New Roman" w:hAnsi="Times New Roman"/>
                <w:color w:val="000000"/>
              </w:rPr>
              <w:t>operator independently secured.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Follow manufacturer’s safety instructions. </w:t>
            </w:r>
            <w:r w:rsidR="00DF50EC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Regular inspection of all access equipment.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32474C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</w:rPr>
              <w:br w:type="page"/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Powered tools and machinery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Cut injuries, crushing, electrocution, infection from hydraulic oil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Operator’s certificates; AFAG Safety Guides 105, 203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All staff fully trained, with full access to m</w:t>
            </w:r>
            <w:r w:rsidR="00DF50EC">
              <w:rPr>
                <w:rFonts w:ascii="Times New Roman" w:hAnsi="Times New Roman"/>
                <w:color w:val="000000"/>
              </w:rPr>
              <w:t xml:space="preserve">achinery manuals and records.  </w:t>
            </w:r>
            <w:r w:rsidR="00DF50EC" w:rsidRPr="007D1C25">
              <w:rPr>
                <w:rFonts w:ascii="Times New Roman" w:hAnsi="Times New Roman"/>
                <w:color w:val="000000"/>
              </w:rPr>
              <w:t>Manufacturers’</w:t>
            </w:r>
            <w:r w:rsidRPr="007D1C25">
              <w:rPr>
                <w:rFonts w:ascii="Times New Roman" w:hAnsi="Times New Roman"/>
                <w:color w:val="000000"/>
              </w:rPr>
              <w:t xml:space="preserve"> guidelines to be followed, as is guidance published by AFAG, HSE etc.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32474C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f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Manual handling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Muscular strain/ back injury, crush injuries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HSE INDG317 “Chainsaws at work”: AFAG Safety Guide 301, 302, 303, 304. 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>Avoid manual lifting where prac</w:t>
            </w:r>
            <w:r w:rsidR="00DF50EC">
              <w:rPr>
                <w:rFonts w:ascii="Times New Roman" w:hAnsi="Times New Roman"/>
                <w:color w:val="000000"/>
              </w:rPr>
              <w:t xml:space="preserve">ticable: use mechanical aids. </w:t>
            </w:r>
            <w:r w:rsidRPr="007D1C25">
              <w:rPr>
                <w:rFonts w:ascii="Times New Roman" w:hAnsi="Times New Roman"/>
                <w:color w:val="000000"/>
              </w:rPr>
              <w:t xml:space="preserve"> Move smaller pieces.  Use hand aid tools. </w:t>
            </w:r>
            <w:r w:rsidR="00DF50EC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Use ergonomic work systems, work pl</w:t>
            </w:r>
            <w:r w:rsidR="00DF50EC">
              <w:rPr>
                <w:rFonts w:ascii="Times New Roman" w:hAnsi="Times New Roman"/>
                <w:color w:val="000000"/>
              </w:rPr>
              <w:t xml:space="preserve">anning. </w:t>
            </w:r>
            <w:r w:rsidRPr="007D1C25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PPE.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 w:rsidP="0041518F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  <w:r w:rsidRPr="007D1C25">
        <w:rPr>
          <w:rFonts w:ascii="Times New Roman" w:hAnsi="Times New Roman"/>
          <w:b/>
          <w:sz w:val="28"/>
        </w:rPr>
        <w:t>2:0</w:t>
      </w:r>
      <w:r w:rsidRPr="007D1C25">
        <w:rPr>
          <w:rFonts w:ascii="Times New Roman" w:hAnsi="Times New Roman"/>
          <w:b/>
          <w:sz w:val="28"/>
        </w:rPr>
        <w:tab/>
        <w:t>SITE CONSIDERATIONS</w:t>
      </w:r>
    </w:p>
    <w:p w:rsidR="00516C51" w:rsidRPr="007D1C25" w:rsidRDefault="00516C51" w:rsidP="0041518F">
      <w:pPr>
        <w:spacing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</w:rPr>
        <w:t>2.1</w:t>
      </w:r>
      <w:r w:rsidRPr="007D1C25">
        <w:rPr>
          <w:rFonts w:ascii="Times New Roman" w:hAnsi="Times New Roman"/>
          <w:b/>
        </w:rPr>
        <w:tab/>
        <w:t>WORK SITE – Common Factors – (continued)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85"/>
        <w:gridCol w:w="1276"/>
        <w:gridCol w:w="1546"/>
        <w:gridCol w:w="1418"/>
        <w:gridCol w:w="1985"/>
        <w:gridCol w:w="851"/>
        <w:gridCol w:w="2552"/>
        <w:gridCol w:w="964"/>
        <w:gridCol w:w="1173"/>
        <w:gridCol w:w="993"/>
        <w:gridCol w:w="1417"/>
      </w:tblGrid>
      <w:tr w:rsidR="00516C51" w:rsidRPr="007D1C25" w:rsidTr="0032474C">
        <w:trPr>
          <w:jc w:val="center"/>
        </w:trPr>
        <w:tc>
          <w:tcPr>
            <w:tcW w:w="6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1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32474C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g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Weather: Extremes of temperature; wet, windy, electrical storm 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Poor visibility, loss of grip/ slipping, physiological stress, hypothermia, electrocution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302, 401, 802: “A Guide to Good Climbing Practice”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Change t</w:t>
            </w:r>
            <w:r w:rsidR="00DF50EC">
              <w:rPr>
                <w:rFonts w:ascii="Times New Roman" w:hAnsi="Times New Roman"/>
                <w:color w:val="000000"/>
              </w:rPr>
              <w:t>ask.  Stop work.  PPE.</w:t>
            </w:r>
            <w:r w:rsidRPr="007D1C25">
              <w:rPr>
                <w:rFonts w:ascii="Times New Roman" w:hAnsi="Times New Roman"/>
                <w:color w:val="000000"/>
              </w:rPr>
              <w:t xml:space="preserve">  Thermal blanket available.</w:t>
            </w: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32474C">
        <w:trPr>
          <w:jc w:val="center"/>
        </w:trPr>
        <w:tc>
          <w:tcPr>
            <w:tcW w:w="6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  <w:lang w:val="fr-FR"/>
              </w:rPr>
              <w:t>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Terrain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Slipping/ tripping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302, 307, 401, 802.</w:t>
            </w:r>
          </w:p>
        </w:tc>
        <w:tc>
          <w:tcPr>
            <w:tcW w:w="851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DF50E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Prepare site.  Change task.  Change access. </w:t>
            </w:r>
            <w:r w:rsidR="00516C51" w:rsidRPr="007D1C25">
              <w:rPr>
                <w:rFonts w:ascii="Times New Roman" w:hAnsi="Times New Roman"/>
                <w:color w:val="000000"/>
              </w:rPr>
              <w:t xml:space="preserve"> Appropriate footwear for staff / tyres for vehicles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32474C">
        <w:trPr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Staff or other personnel on site suffer injury from </w:t>
            </w:r>
            <w:r w:rsidRPr="007D1C25">
              <w:rPr>
                <w:rFonts w:ascii="Times New Roman" w:hAnsi="Times New Roman"/>
                <w:color w:val="000000"/>
                <w:sz w:val="18"/>
              </w:rPr>
              <w:t>communicable</w:t>
            </w:r>
            <w:r w:rsidRPr="007D1C25">
              <w:rPr>
                <w:rFonts w:ascii="Times New Roman" w:hAnsi="Times New Roman"/>
                <w:color w:val="000000"/>
              </w:rPr>
              <w:t xml:space="preserve"> disease, e.g. HIV, Hepatitis B, TB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See also </w:t>
            </w:r>
            <w:r w:rsidRPr="007D1C25">
              <w:rPr>
                <w:rFonts w:ascii="Times New Roman" w:hAnsi="Times New Roman"/>
                <w:b/>
                <w:color w:val="000000"/>
                <w:sz w:val="18"/>
              </w:rPr>
              <w:t>Section 1: Emergency contingencies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>Fatality, ill health, worsening</w:t>
            </w:r>
            <w:r w:rsidR="00DF50EC">
              <w:rPr>
                <w:rFonts w:ascii="Times New Roman" w:hAnsi="Times New Roman"/>
                <w:color w:val="000000"/>
              </w:rPr>
              <w:t xml:space="preserve"> of condition, complications.  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Viral infection, psychological trauma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Health monitoring and surveillance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Appropriate First Aid Kit on site. </w:t>
            </w:r>
            <w:r w:rsidR="00DF50EC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All staff trained and certificated in First Aid. </w:t>
            </w:r>
            <w:r w:rsidR="00DF50EC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Site location and means of contacting emergency services is known to all staff</w:t>
            </w:r>
            <w:r w:rsidR="00DF50EC">
              <w:rPr>
                <w:rFonts w:ascii="Times New Roman" w:hAnsi="Times New Roman"/>
                <w:color w:val="000000"/>
              </w:rPr>
              <w:t>.</w:t>
            </w:r>
            <w:r w:rsidRPr="007D1C25">
              <w:rPr>
                <w:rFonts w:ascii="Times New Roman" w:hAnsi="Times New Roman"/>
                <w:color w:val="000000"/>
              </w:rPr>
              <w:t xml:space="preserve">   Treat all blood or body fluid as infected and take universal precautions i.e. use of gloves, wash hands thoroughly, bag</w:t>
            </w:r>
            <w:r w:rsidR="00DF50EC">
              <w:rPr>
                <w:rFonts w:ascii="Times New Roman" w:hAnsi="Times New Roman"/>
                <w:color w:val="000000"/>
              </w:rPr>
              <w:t xml:space="preserve"> items carefully and seal bag. </w:t>
            </w:r>
            <w:r w:rsidRPr="007D1C25">
              <w:rPr>
                <w:rFonts w:ascii="Times New Roman" w:hAnsi="Times New Roman"/>
                <w:color w:val="000000"/>
              </w:rPr>
              <w:t xml:space="preserve"> Be aware.  Items of concern should be carefully handled with latex gloves and disposed of correctly.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 w:rsidP="0041518F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  <w:r w:rsidRPr="007D1C25">
        <w:rPr>
          <w:rFonts w:ascii="Times New Roman" w:hAnsi="Times New Roman"/>
          <w:b/>
          <w:sz w:val="28"/>
        </w:rPr>
        <w:t>2:0</w:t>
      </w:r>
      <w:r w:rsidRPr="007D1C25">
        <w:rPr>
          <w:rFonts w:ascii="Times New Roman" w:hAnsi="Times New Roman"/>
          <w:b/>
          <w:sz w:val="28"/>
        </w:rPr>
        <w:tab/>
        <w:t>SITE CONSIDERATIONS</w:t>
      </w:r>
    </w:p>
    <w:p w:rsidR="00516C51" w:rsidRPr="007D1C25" w:rsidRDefault="00516C51" w:rsidP="0041518F">
      <w:pPr>
        <w:spacing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</w:rPr>
        <w:t>2.1</w:t>
      </w:r>
      <w:r w:rsidRPr="007D1C25">
        <w:rPr>
          <w:rFonts w:ascii="Times New Roman" w:hAnsi="Times New Roman"/>
          <w:b/>
        </w:rPr>
        <w:tab/>
        <w:t>WORK SITE – Common Factors – (continued)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9"/>
        <w:gridCol w:w="1097"/>
        <w:gridCol w:w="1701"/>
        <w:gridCol w:w="1418"/>
        <w:gridCol w:w="1985"/>
        <w:gridCol w:w="851"/>
        <w:gridCol w:w="2552"/>
        <w:gridCol w:w="964"/>
        <w:gridCol w:w="1315"/>
        <w:gridCol w:w="851"/>
        <w:gridCol w:w="1275"/>
      </w:tblGrid>
      <w:tr w:rsidR="00516C51" w:rsidRPr="007D1C25" w:rsidTr="0032474C">
        <w:trPr>
          <w:jc w:val="center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0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3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32474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j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Stings or bites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Transmitted infections (bacterial or viral)/ allergic reactions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 general public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Health monitoring and surveillance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Identify any team member with specific allergy. </w:t>
            </w:r>
            <w:r w:rsidR="00C57FBF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Identify the animal / insect / vegetation with the potential to cause harm and monitor position, activity and mov</w:t>
            </w:r>
            <w:r w:rsidR="00C57FBF">
              <w:rPr>
                <w:rFonts w:ascii="Times New Roman" w:hAnsi="Times New Roman"/>
                <w:color w:val="000000"/>
              </w:rPr>
              <w:t xml:space="preserve">ement and treat with caution.  </w:t>
            </w:r>
            <w:r w:rsidRPr="007D1C25">
              <w:rPr>
                <w:rFonts w:ascii="Times New Roman" w:hAnsi="Times New Roman"/>
                <w:color w:val="000000"/>
              </w:rPr>
              <w:t xml:space="preserve">Where the risk of injury is real </w:t>
            </w:r>
            <w:r w:rsidR="00C57FBF">
              <w:rPr>
                <w:rFonts w:ascii="Times New Roman" w:hAnsi="Times New Roman"/>
                <w:color w:val="000000"/>
              </w:rPr>
              <w:t xml:space="preserve">then use the appropriate PPE.  First Aid training.  </w:t>
            </w:r>
            <w:r w:rsidRPr="007D1C25">
              <w:rPr>
                <w:rFonts w:ascii="Times New Roman" w:hAnsi="Times New Roman"/>
                <w:color w:val="000000"/>
              </w:rPr>
              <w:t>Guidance p</w:t>
            </w:r>
            <w:r w:rsidR="00C57FBF">
              <w:rPr>
                <w:rFonts w:ascii="Times New Roman" w:hAnsi="Times New Roman"/>
                <w:color w:val="000000"/>
              </w:rPr>
              <w:t xml:space="preserve">ublished by AAIS, AA, HSE etc. </w:t>
            </w:r>
            <w:r w:rsidRPr="007D1C25">
              <w:rPr>
                <w:rFonts w:ascii="Times New Roman" w:hAnsi="Times New Roman"/>
                <w:color w:val="000000"/>
              </w:rPr>
              <w:t xml:space="preserve"> Programme work for most appropriate time/season.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 w:rsidP="0041518F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  <w:r w:rsidRPr="007D1C25">
        <w:rPr>
          <w:rFonts w:ascii="Times New Roman" w:hAnsi="Times New Roman"/>
          <w:b/>
          <w:sz w:val="28"/>
        </w:rPr>
        <w:t>2:0</w:t>
      </w:r>
      <w:r w:rsidRPr="007D1C25">
        <w:rPr>
          <w:rFonts w:ascii="Times New Roman" w:hAnsi="Times New Roman"/>
          <w:b/>
          <w:sz w:val="28"/>
        </w:rPr>
        <w:tab/>
        <w:t>SITE CONSIDERATIONS</w:t>
      </w:r>
    </w:p>
    <w:p w:rsidR="00516C51" w:rsidRPr="007D1C25" w:rsidRDefault="00516C51" w:rsidP="0041518F">
      <w:pPr>
        <w:spacing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</w:rPr>
        <w:t>2.1</w:t>
      </w:r>
      <w:r w:rsidRPr="007D1C25">
        <w:rPr>
          <w:rFonts w:ascii="Times New Roman" w:hAnsi="Times New Roman"/>
          <w:b/>
        </w:rPr>
        <w:tab/>
        <w:t>WORK SITE – Common Factors – (continued)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85"/>
        <w:gridCol w:w="1121"/>
        <w:gridCol w:w="1701"/>
        <w:gridCol w:w="1418"/>
        <w:gridCol w:w="1985"/>
        <w:gridCol w:w="851"/>
        <w:gridCol w:w="2552"/>
        <w:gridCol w:w="964"/>
        <w:gridCol w:w="1173"/>
        <w:gridCol w:w="851"/>
        <w:gridCol w:w="1355"/>
      </w:tblGrid>
      <w:tr w:rsidR="00516C51" w:rsidRPr="007D1C25" w:rsidTr="0032474C">
        <w:trPr>
          <w:jc w:val="center"/>
        </w:trPr>
        <w:tc>
          <w:tcPr>
            <w:tcW w:w="6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1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1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3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32474C">
        <w:trPr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k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Needle stick injuries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  <w:lang w:val="fr-FR"/>
              </w:rPr>
              <w:t>Viral infection, psychological trauma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 general public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Health monitoring and surveillance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Identify sites with the potential to harbour discarded hypodermic syr</w:t>
            </w:r>
            <w:r w:rsidR="00C57FBF">
              <w:rPr>
                <w:rFonts w:ascii="Times New Roman" w:hAnsi="Times New Roman"/>
                <w:color w:val="000000"/>
              </w:rPr>
              <w:t xml:space="preserve">inges and treat with caution.  </w:t>
            </w:r>
            <w:r w:rsidRPr="007D1C25">
              <w:rPr>
                <w:rFonts w:ascii="Times New Roman" w:hAnsi="Times New Roman"/>
                <w:color w:val="000000"/>
              </w:rPr>
              <w:t>Where the risk of injury is real then use “sharps” containers for the acc</w:t>
            </w:r>
            <w:r w:rsidR="00C57FBF">
              <w:rPr>
                <w:rFonts w:ascii="Times New Roman" w:hAnsi="Times New Roman"/>
                <w:color w:val="000000"/>
              </w:rPr>
              <w:t xml:space="preserve">eptable disposal of syringes.  </w:t>
            </w:r>
            <w:r w:rsidRPr="007D1C25">
              <w:rPr>
                <w:rFonts w:ascii="Times New Roman" w:hAnsi="Times New Roman"/>
                <w:color w:val="000000"/>
              </w:rPr>
              <w:t>Under no circumstances shall syringes be re-sheathed because of</w:t>
            </w:r>
            <w:r w:rsidR="00C57FBF">
              <w:rPr>
                <w:rFonts w:ascii="Times New Roman" w:hAnsi="Times New Roman"/>
                <w:color w:val="000000"/>
              </w:rPr>
              <w:t xml:space="preserve"> risk of needle stick injury.  Appropriate PPE.  </w:t>
            </w:r>
            <w:r w:rsidRPr="007D1C25">
              <w:rPr>
                <w:rFonts w:ascii="Times New Roman" w:hAnsi="Times New Roman"/>
                <w:color w:val="000000"/>
              </w:rPr>
              <w:t>Appropriate First Aid and post exp</w:t>
            </w:r>
            <w:r w:rsidR="00C57FBF">
              <w:rPr>
                <w:rFonts w:ascii="Times New Roman" w:hAnsi="Times New Roman"/>
                <w:color w:val="000000"/>
              </w:rPr>
              <w:t xml:space="preserve">osure treatment, counselling.  </w:t>
            </w:r>
            <w:r w:rsidRPr="007D1C25">
              <w:rPr>
                <w:rFonts w:ascii="Times New Roman" w:hAnsi="Times New Roman"/>
                <w:color w:val="000000"/>
              </w:rPr>
              <w:t>Guidance published by AAIS, Arboricultural Association, HSE etc.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 w:rsidP="0041518F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  <w:r w:rsidRPr="007D1C25">
        <w:rPr>
          <w:rFonts w:ascii="Times New Roman" w:hAnsi="Times New Roman"/>
          <w:b/>
          <w:sz w:val="28"/>
        </w:rPr>
        <w:t>2:0</w:t>
      </w:r>
      <w:r w:rsidRPr="007D1C25">
        <w:rPr>
          <w:rFonts w:ascii="Times New Roman" w:hAnsi="Times New Roman"/>
          <w:b/>
          <w:sz w:val="28"/>
        </w:rPr>
        <w:tab/>
        <w:t>SITE CONSIDERATIONS</w:t>
      </w:r>
    </w:p>
    <w:p w:rsidR="00516C51" w:rsidRPr="007D1C25" w:rsidRDefault="00516C51" w:rsidP="0041518F">
      <w:pPr>
        <w:spacing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</w:rPr>
        <w:t>2.1</w:t>
      </w:r>
      <w:r w:rsidRPr="007D1C25">
        <w:rPr>
          <w:rFonts w:ascii="Times New Roman" w:hAnsi="Times New Roman"/>
          <w:b/>
        </w:rPr>
        <w:tab/>
        <w:t>WORK SITE – Common Factors – (continued)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85"/>
        <w:gridCol w:w="1121"/>
        <w:gridCol w:w="1701"/>
        <w:gridCol w:w="1418"/>
        <w:gridCol w:w="1985"/>
        <w:gridCol w:w="851"/>
        <w:gridCol w:w="2552"/>
        <w:gridCol w:w="964"/>
        <w:gridCol w:w="1173"/>
        <w:gridCol w:w="851"/>
        <w:gridCol w:w="1417"/>
      </w:tblGrid>
      <w:tr w:rsidR="00516C51" w:rsidRPr="007D1C25" w:rsidTr="00BC57E4">
        <w:trPr>
          <w:jc w:val="center"/>
        </w:trPr>
        <w:tc>
          <w:tcPr>
            <w:tcW w:w="6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1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1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BC57E4">
        <w:trPr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l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Deer tick bites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Lyme disease, infection from the bacteria carried by deer ticks, irritation of areas affected by ticks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 general public: most likely from May to October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16C51" w:rsidRPr="007D1C25" w:rsidRDefault="00516C51" w:rsidP="00C57FBF">
            <w:pPr>
              <w:spacing w:after="120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Reporting of any ill health.  Operatives at risk should maintain regular health checks.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“Tick bites and Lyme disease”, Kingston and Richmond &amp; Twickenham PCT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Where deer are believed to be present wear long trousers tucked into socks, long sleeves buttoned at wrist and tucked in at waist during May – October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BC57E4">
        <w:trPr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m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Salmonella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Fatality, ill health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 general public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Reporting of any ill health.  Operatives at risk should maintain regular health checks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Be aware, wear gloves. </w:t>
            </w:r>
            <w:r w:rsidR="00C57FBF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Wash hands thoroughly before eating, smoking etc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BC57E4">
        <w:trPr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n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  <w:r w:rsidRPr="007D1C25">
              <w:rPr>
                <w:rFonts w:ascii="Times New Roman" w:hAnsi="Times New Roman"/>
              </w:rPr>
              <w:t>Tetanus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Fatality, ill health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 general public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16C51" w:rsidRPr="007D1C25" w:rsidRDefault="00C57FB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Regular booster injections.  </w:t>
            </w:r>
            <w:r w:rsidR="00516C51" w:rsidRPr="007D1C25">
              <w:rPr>
                <w:rFonts w:ascii="Times New Roman" w:hAnsi="Times New Roman"/>
                <w:color w:val="000000"/>
              </w:rPr>
              <w:t>Reporting of any ill health.  Operatives at risk should maintain regular health checks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Keep anti-tetanus injections up to date.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BC57E4">
        <w:trPr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o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Dog and cat faeces: Toxicara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Toxocariasis: Loss of sight, ill health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 general public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Health monitoring and surveillance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Be aware, wear gloves. </w:t>
            </w:r>
            <w:r w:rsidR="00C57FBF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Wash hands thoroughly before eating, smoking </w:t>
            </w:r>
            <w:r w:rsidR="0041518F" w:rsidRPr="007D1C25">
              <w:rPr>
                <w:rFonts w:ascii="Times New Roman" w:hAnsi="Times New Roman"/>
                <w:color w:val="000000"/>
              </w:rPr>
              <w:t>etc.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 w:rsidP="0041518F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  <w:r w:rsidRPr="007D1C25">
        <w:rPr>
          <w:rFonts w:ascii="Times New Roman" w:hAnsi="Times New Roman"/>
          <w:b/>
          <w:sz w:val="28"/>
        </w:rPr>
        <w:t>2:0</w:t>
      </w:r>
      <w:r w:rsidRPr="007D1C25">
        <w:rPr>
          <w:rFonts w:ascii="Times New Roman" w:hAnsi="Times New Roman"/>
          <w:b/>
          <w:sz w:val="28"/>
        </w:rPr>
        <w:tab/>
        <w:t>SITE CONSIDERATIONS</w:t>
      </w:r>
    </w:p>
    <w:p w:rsidR="00516C51" w:rsidRPr="007D1C25" w:rsidRDefault="00516C51" w:rsidP="0041518F">
      <w:pPr>
        <w:spacing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</w:rPr>
        <w:t>2.1</w:t>
      </w:r>
      <w:r w:rsidRPr="007D1C25">
        <w:rPr>
          <w:rFonts w:ascii="Times New Roman" w:hAnsi="Times New Roman"/>
          <w:b/>
        </w:rPr>
        <w:tab/>
        <w:t>WORK SITE – Common Factors – (continued)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11"/>
        <w:gridCol w:w="1239"/>
        <w:gridCol w:w="1701"/>
        <w:gridCol w:w="1418"/>
        <w:gridCol w:w="1985"/>
        <w:gridCol w:w="851"/>
        <w:gridCol w:w="2552"/>
        <w:gridCol w:w="964"/>
        <w:gridCol w:w="1151"/>
        <w:gridCol w:w="851"/>
        <w:gridCol w:w="1417"/>
      </w:tblGrid>
      <w:tr w:rsidR="00516C51" w:rsidRPr="007D1C25" w:rsidTr="00BC57E4">
        <w:trPr>
          <w:jc w:val="center"/>
        </w:trPr>
        <w:tc>
          <w:tcPr>
            <w:tcW w:w="6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BC57E4">
        <w:trPr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p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Weils Disease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(Leptospirosis) – transmitted to humans by contact with urine from infected rats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Fatality, ill-health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Anyone who is exposed to rats, rat or cattle urine: those in contact with canal and river water are also at risk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Reporting of any ill health.  Operatives at risk should maintain regular health checks.</w:t>
            </w:r>
            <w:r w:rsidR="00C57FBF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 HSE INDG84 Leptospirosis – are you at risk?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Wear protective clothing.  Cover all cuts and broken skin with waterproof plasters before and during work.  Wash hands after handling contaminated clothing or other materials and always before eating, d</w:t>
            </w:r>
            <w:r w:rsidR="00C57FBF">
              <w:rPr>
                <w:rFonts w:ascii="Times New Roman" w:hAnsi="Times New Roman"/>
                <w:color w:val="000000"/>
              </w:rPr>
              <w:t xml:space="preserve">rinking or smoking. </w:t>
            </w:r>
            <w:r w:rsidRPr="007D1C25">
              <w:rPr>
                <w:rFonts w:ascii="Times New Roman" w:hAnsi="Times New Roman"/>
                <w:color w:val="000000"/>
              </w:rPr>
              <w:t xml:space="preserve"> See local Public Health Laboratory Service or hospital consultant microbiologist for advice and serological testing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>
      <w:pPr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</w:p>
    <w:p w:rsidR="00516C51" w:rsidRPr="007D1C25" w:rsidRDefault="00516C51" w:rsidP="0041518F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t>2:0</w:t>
      </w:r>
      <w:r w:rsidRPr="007D1C25">
        <w:rPr>
          <w:rFonts w:ascii="Times New Roman" w:hAnsi="Times New Roman"/>
          <w:b/>
          <w:sz w:val="28"/>
        </w:rPr>
        <w:tab/>
        <w:t>SITE CONSIDERATIONS</w:t>
      </w:r>
    </w:p>
    <w:p w:rsidR="0041518F" w:rsidRPr="007D1C25" w:rsidRDefault="0041518F" w:rsidP="0041518F">
      <w:pPr>
        <w:spacing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</w:rPr>
        <w:t>2.</w:t>
      </w:r>
      <w:r>
        <w:rPr>
          <w:rFonts w:ascii="Times New Roman" w:hAnsi="Times New Roman"/>
          <w:b/>
        </w:rPr>
        <w:t>2</w:t>
      </w:r>
      <w:r w:rsidRPr="007D1C25">
        <w:rPr>
          <w:rFonts w:ascii="Times New Roman" w:hAnsi="Times New Roman"/>
          <w:b/>
        </w:rPr>
        <w:tab/>
        <w:t>WORK SITE – Common Factors – (continued)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23"/>
        <w:gridCol w:w="1302"/>
        <w:gridCol w:w="1701"/>
        <w:gridCol w:w="1418"/>
        <w:gridCol w:w="1985"/>
        <w:gridCol w:w="851"/>
        <w:gridCol w:w="2552"/>
        <w:gridCol w:w="964"/>
        <w:gridCol w:w="1050"/>
        <w:gridCol w:w="851"/>
        <w:gridCol w:w="1417"/>
      </w:tblGrid>
      <w:tr w:rsidR="00516C51" w:rsidRPr="007D1C25" w:rsidTr="00BC57E4">
        <w:trPr>
          <w:jc w:val="center"/>
        </w:trPr>
        <w:tc>
          <w:tcPr>
            <w:tcW w:w="6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3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0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BC57E4">
        <w:trPr>
          <w:jc w:val="center"/>
        </w:trPr>
        <w:tc>
          <w:tcPr>
            <w:tcW w:w="623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130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Power lines – over and underground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Electrocution, contact with live lines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401, 804; HSE HSG47 “Avoiding danger from underground services”.</w:t>
            </w:r>
            <w:r w:rsidR="00C57FBF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 NPTC suite of certificates of competence in Utility </w:t>
            </w:r>
            <w:r w:rsidR="00C57FBF" w:rsidRPr="007D1C25">
              <w:rPr>
                <w:rFonts w:ascii="Times New Roman" w:hAnsi="Times New Roman"/>
                <w:color w:val="000000"/>
              </w:rPr>
              <w:t>Arboriculture</w:t>
            </w:r>
            <w:r w:rsidRPr="007D1C25">
              <w:rPr>
                <w:rFonts w:ascii="Times New Roman" w:hAnsi="Times New Roman"/>
                <w:color w:val="000000"/>
              </w:rPr>
              <w:t xml:space="preserve"> (if working within vicinity zones)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</w:tcBorders>
          </w:tcPr>
          <w:p w:rsidR="00516C51" w:rsidRPr="007D1C25" w:rsidRDefault="00C57FB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All staff trained. </w:t>
            </w:r>
            <w:r w:rsidR="00516C51" w:rsidRPr="007D1C25">
              <w:rPr>
                <w:rFonts w:ascii="Times New Roman" w:hAnsi="Times New Roman"/>
                <w:color w:val="000000"/>
              </w:rPr>
              <w:t xml:space="preserve"> Observe safe working distances: No work within 15 m of any overhead power line without contacting Regional Electricity Company supplier (REC).  If working within vicinity zone, follow instructions and procedures of REC. Shut down power.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5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BC57E4">
        <w:trPr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2.3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Other utility wayleaves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(e.g: Telephone lines, gas mains, water or sewage pipes)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Rupturing gas/ water/ telecomm supplies: explosions, flooding loss of communication ability, loss of data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AFAG Safety Guide 401: HSE HSG47 “Avoiding danger from underground services”: 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Establish existence / position of wayleaves: </w:t>
            </w:r>
            <w:r w:rsidR="00C57FBF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Utilities’ site pla</w:t>
            </w:r>
            <w:r w:rsidR="00C57FBF">
              <w:rPr>
                <w:rFonts w:ascii="Times New Roman" w:hAnsi="Times New Roman"/>
                <w:color w:val="000000"/>
              </w:rPr>
              <w:t xml:space="preserve">ns; </w:t>
            </w:r>
            <w:r w:rsidRPr="007D1C25">
              <w:rPr>
                <w:rFonts w:ascii="Times New Roman" w:hAnsi="Times New Roman"/>
                <w:color w:val="000000"/>
              </w:rPr>
              <w:t xml:space="preserve"> CAT scanner used by trained operator. Avoid excavation or excavate only using hand tools; Avoid significant ground impact from falling timber; Avoid contact with overhead telecomm lines.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>
      <w:pPr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  <w:r w:rsidRPr="007D1C25">
        <w:rPr>
          <w:rFonts w:ascii="Times New Roman" w:hAnsi="Times New Roman"/>
          <w:b/>
          <w:sz w:val="28"/>
        </w:rPr>
        <w:t>2:0</w:t>
      </w:r>
      <w:r w:rsidRPr="007D1C25">
        <w:rPr>
          <w:rFonts w:ascii="Times New Roman" w:hAnsi="Times New Roman"/>
          <w:b/>
          <w:sz w:val="28"/>
        </w:rPr>
        <w:tab/>
        <w:t>SITE CONSIDERATIONS</w:t>
      </w:r>
    </w:p>
    <w:p w:rsidR="00516C51" w:rsidRPr="007D1C25" w:rsidRDefault="00516C51">
      <w:pPr>
        <w:rPr>
          <w:rFonts w:ascii="Times New Roman" w:hAnsi="Times New Roman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53"/>
        <w:gridCol w:w="1216"/>
        <w:gridCol w:w="1701"/>
        <w:gridCol w:w="1418"/>
        <w:gridCol w:w="1985"/>
        <w:gridCol w:w="851"/>
        <w:gridCol w:w="2552"/>
        <w:gridCol w:w="964"/>
        <w:gridCol w:w="1078"/>
        <w:gridCol w:w="851"/>
        <w:gridCol w:w="1417"/>
      </w:tblGrid>
      <w:tr w:rsidR="00516C51" w:rsidRPr="007D1C25" w:rsidTr="00BC57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2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BC57E4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2.4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Buildings or other obstructions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Trees/parts of trees in contact with building or obstruction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302, 307, 310, 401: NPTC Certificates of Competence: CS31, 32, 33, 41, 44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C57FB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Work planning. </w:t>
            </w:r>
            <w:r w:rsidR="00516C51" w:rsidRPr="007D1C25">
              <w:rPr>
                <w:rFonts w:ascii="Times New Roman" w:hAnsi="Times New Roman"/>
                <w:color w:val="000000"/>
              </w:rPr>
              <w:t xml:space="preserve"> All staff trained and certificated in felling and dismantling operations.  Buildings evacuated as necessary.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BC57E4">
        <w:trPr>
          <w:jc w:val="center"/>
        </w:trPr>
        <w:tc>
          <w:tcPr>
            <w:tcW w:w="653" w:type="dxa"/>
            <w:tcBorders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2.5</w:t>
            </w:r>
          </w:p>
        </w:tc>
        <w:tc>
          <w:tcPr>
            <w:tcW w:w="1216" w:type="dxa"/>
            <w:tcBorders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Working near roads/ footpaths/ public areas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Trees/parts of trees hitting </w:t>
            </w:r>
            <w:r w:rsidR="00C57FBF">
              <w:rPr>
                <w:rFonts w:ascii="Times New Roman" w:hAnsi="Times New Roman"/>
                <w:color w:val="000000"/>
              </w:rPr>
              <w:t xml:space="preserve">passing traffic/ pedestrians.  </w:t>
            </w:r>
            <w:r w:rsidRPr="007D1C25">
              <w:rPr>
                <w:rFonts w:ascii="Times New Roman" w:hAnsi="Times New Roman"/>
                <w:color w:val="000000"/>
              </w:rPr>
              <w:t>Workers struck by passing traffic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</w:t>
            </w:r>
          </w:p>
        </w:tc>
        <w:tc>
          <w:tcPr>
            <w:tcW w:w="1985" w:type="dxa"/>
            <w:tcBorders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401: Department for Transport Approved Code of Practice “Safety at street works and road works” to support NRSWA.</w:t>
            </w:r>
          </w:p>
        </w:tc>
        <w:tc>
          <w:tcPr>
            <w:tcW w:w="851" w:type="dxa"/>
            <w:tcBorders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All staff trained to appropriate level.  AT least one certificated operator on site on public roads.  Adequate staff on site</w:t>
            </w:r>
            <w:r w:rsidR="00C57FBF">
              <w:rPr>
                <w:rFonts w:ascii="Times New Roman" w:hAnsi="Times New Roman"/>
                <w:color w:val="000000"/>
              </w:rPr>
              <w:t xml:space="preserve"> to maintain traffic control.  </w:t>
            </w:r>
            <w:r w:rsidRPr="007D1C25">
              <w:rPr>
                <w:rFonts w:ascii="Times New Roman" w:hAnsi="Times New Roman"/>
                <w:color w:val="000000"/>
              </w:rPr>
              <w:t xml:space="preserve">Use of “Hi-viz” clothing/PPE. </w:t>
            </w:r>
            <w:r w:rsidR="00C57FBF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Public excluded from work area: signs, barriers, tape.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BC57E4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2.6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Working in sensitive/ emotionally charged locality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Offending o</w:t>
            </w:r>
            <w:r w:rsidR="00C57FBF">
              <w:rPr>
                <w:rFonts w:ascii="Times New Roman" w:hAnsi="Times New Roman"/>
                <w:color w:val="000000"/>
              </w:rPr>
              <w:t>r alienating the general public.</w:t>
            </w:r>
            <w:r w:rsidRPr="007D1C25">
              <w:rPr>
                <w:rFonts w:ascii="Times New Roman" w:hAnsi="Times New Roman"/>
                <w:color w:val="000000"/>
              </w:rPr>
              <w:t xml:space="preserve"> </w:t>
            </w:r>
            <w:r w:rsidR="00C57FBF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Work team becoming the victim of verbal or physical abuse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public/local special interest group/anti- social element of local community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 w:rsidP="00C57FBF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In-company c</w:t>
            </w:r>
            <w:r w:rsidR="00C57FBF">
              <w:rPr>
                <w:rFonts w:ascii="Times New Roman" w:hAnsi="Times New Roman"/>
                <w:color w:val="000000"/>
              </w:rPr>
              <w:t>ode of practice / instruction.</w:t>
            </w:r>
          </w:p>
        </w:tc>
        <w:tc>
          <w:tcPr>
            <w:tcW w:w="851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Use of hand tools where possible for pruning works; clear work site: Take brash off-site without chipping to reduce the risk that noise may cause nuisance and/or signal the presence of the work team.</w:t>
            </w:r>
            <w:r w:rsidR="00C57FBF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 Refer situation to superviso</w:t>
            </w:r>
            <w:r w:rsidR="00C57FBF">
              <w:rPr>
                <w:rFonts w:ascii="Times New Roman" w:hAnsi="Times New Roman"/>
                <w:color w:val="000000"/>
              </w:rPr>
              <w:t xml:space="preserve">r/ team leader/manager/client.  Seek to calm the tensions. </w:t>
            </w:r>
            <w:r w:rsidRPr="007D1C25">
              <w:rPr>
                <w:rFonts w:ascii="Times New Roman" w:hAnsi="Times New Roman"/>
                <w:color w:val="000000"/>
              </w:rPr>
              <w:t xml:space="preserve"> Guide and educate the general public.</w:t>
            </w:r>
          </w:p>
        </w:tc>
        <w:tc>
          <w:tcPr>
            <w:tcW w:w="96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747F9A" w:rsidRPr="007D1C25" w:rsidRDefault="00516C51">
      <w:pPr>
        <w:ind w:left="4320" w:firstLine="720"/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</w:p>
    <w:p w:rsidR="00516C51" w:rsidRPr="007D1C25" w:rsidRDefault="00516C51" w:rsidP="00747F9A">
      <w:pPr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t>3:0</w:t>
      </w:r>
      <w:r w:rsidRPr="007D1C25">
        <w:rPr>
          <w:rFonts w:ascii="Times New Roman" w:hAnsi="Times New Roman"/>
          <w:b/>
          <w:sz w:val="28"/>
        </w:rPr>
        <w:tab/>
        <w:t>ENVIRONMENTAL CONSIDERATIONS</w:t>
      </w:r>
    </w:p>
    <w:p w:rsidR="00516C51" w:rsidRPr="007D1C25" w:rsidRDefault="00516C51">
      <w:pPr>
        <w:rPr>
          <w:rFonts w:ascii="Times New Roman" w:hAnsi="Times New Roman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2"/>
        <w:gridCol w:w="621"/>
        <w:gridCol w:w="48"/>
        <w:gridCol w:w="1228"/>
        <w:gridCol w:w="48"/>
        <w:gridCol w:w="1566"/>
        <w:gridCol w:w="32"/>
        <w:gridCol w:w="1386"/>
        <w:gridCol w:w="32"/>
        <w:gridCol w:w="1952"/>
        <w:gridCol w:w="32"/>
        <w:gridCol w:w="819"/>
        <w:gridCol w:w="32"/>
        <w:gridCol w:w="2549"/>
        <w:gridCol w:w="964"/>
        <w:gridCol w:w="1077"/>
        <w:gridCol w:w="48"/>
        <w:gridCol w:w="803"/>
        <w:gridCol w:w="48"/>
        <w:gridCol w:w="1369"/>
        <w:gridCol w:w="48"/>
      </w:tblGrid>
      <w:tr w:rsidR="00516C51" w:rsidRPr="007D1C25" w:rsidTr="00BC57E4">
        <w:trPr>
          <w:gridBefore w:val="1"/>
          <w:wBefore w:w="32" w:type="dxa"/>
          <w:jc w:val="center"/>
        </w:trPr>
        <w:tc>
          <w:tcPr>
            <w:tcW w:w="66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49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12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BC57E4">
        <w:trPr>
          <w:gridAfter w:val="1"/>
          <w:wAfter w:w="48" w:type="dxa"/>
          <w:jc w:val="center"/>
        </w:trPr>
        <w:tc>
          <w:tcPr>
            <w:tcW w:w="65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  <w:r w:rsidRPr="007D1C25">
              <w:rPr>
                <w:rFonts w:ascii="Times New Roman" w:hAnsi="Times New Roman"/>
              </w:rPr>
              <w:t>3.1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pStyle w:val="Header"/>
              <w:tabs>
                <w:tab w:val="clear" w:pos="4153"/>
                <w:tab w:val="clear" w:pos="8306"/>
              </w:tabs>
            </w:pPr>
            <w:r w:rsidRPr="007D1C25">
              <w:t xml:space="preserve">Mineral oil/ herbicides/ pesticides in or near </w:t>
            </w:r>
            <w:r w:rsidR="00C57FBF" w:rsidRPr="007D1C25">
              <w:t>watercourses</w:t>
            </w:r>
            <w:r w:rsidRPr="007D1C25">
              <w:t>.</w:t>
            </w:r>
          </w:p>
          <w:p w:rsidR="00516C51" w:rsidRPr="007D1C25" w:rsidRDefault="00516C51">
            <w:pPr>
              <w:pStyle w:val="Header"/>
              <w:tabs>
                <w:tab w:val="clear" w:pos="4153"/>
                <w:tab w:val="clear" w:pos="8306"/>
              </w:tabs>
            </w:pPr>
          </w:p>
          <w:p w:rsidR="00516C51" w:rsidRPr="007D1C25" w:rsidRDefault="00516C51">
            <w:pPr>
              <w:pStyle w:val="Header"/>
              <w:tabs>
                <w:tab w:val="clear" w:pos="4153"/>
                <w:tab w:val="clear" w:pos="8306"/>
              </w:tabs>
            </w:pPr>
            <w:r w:rsidRPr="007D1C25">
              <w:t>Tree work adjacent to watercourses</w:t>
            </w: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Pollution threat to aquatic life forms, be they plant or animal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Sawdust, chippings, brushwood, timber causing blockage to watercourse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team, client, general public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BS 3998:1989 “Recommendations for Tree Work”, BS 5837: 1991 “Guide for trees in relation to construction”.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Forestry Commission: “Forests and water guidelines”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Countryside and Rights of Way Act 2000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</w:rPr>
              <w:t>EC Directive 2000/60/EC Water Framework Directive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pStyle w:val="BodyText"/>
              <w:rPr>
                <w:rFonts w:ascii="Times New Roman" w:hAnsi="Times New Roman"/>
              </w:rPr>
            </w:pPr>
            <w:r w:rsidRPr="007D1C25">
              <w:rPr>
                <w:rFonts w:ascii="Times New Roman" w:hAnsi="Times New Roman"/>
              </w:rPr>
              <w:t xml:space="preserve">All staff to receive training. </w:t>
            </w:r>
            <w:r w:rsidR="00C57FBF">
              <w:rPr>
                <w:rFonts w:ascii="Times New Roman" w:hAnsi="Times New Roman"/>
              </w:rPr>
              <w:t xml:space="preserve"> </w:t>
            </w:r>
            <w:r w:rsidRPr="007D1C25">
              <w:rPr>
                <w:rFonts w:ascii="Times New Roman" w:hAnsi="Times New Roman"/>
              </w:rPr>
              <w:t>Refuelling of vehicles, plant and equipment to be carried out away from watercourses.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No mixing and decanting of pesticides and herbicides or other chemicals in the vicinity of a watercourse.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Gain Environment Agency licence for herbicide application within 20m of a watercourse.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Ensure watercourses and banks are kept clear of </w:t>
            </w:r>
            <w:r w:rsidR="00C57FBF" w:rsidRPr="007D1C25">
              <w:rPr>
                <w:rFonts w:ascii="Times New Roman" w:hAnsi="Times New Roman"/>
                <w:color w:val="000000"/>
              </w:rPr>
              <w:t>arising’s</w:t>
            </w:r>
            <w:r w:rsidRPr="007D1C25">
              <w:rPr>
                <w:rFonts w:ascii="Times New Roman" w:hAnsi="Times New Roman"/>
                <w:color w:val="000000"/>
              </w:rPr>
              <w:t xml:space="preserve"> from tree work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 w:rsidP="0041518F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  <w:r w:rsidRPr="007D1C25">
        <w:rPr>
          <w:rFonts w:ascii="Times New Roman" w:hAnsi="Times New Roman"/>
          <w:b/>
          <w:sz w:val="28"/>
        </w:rPr>
        <w:t>3:0</w:t>
      </w:r>
      <w:r w:rsidRPr="007D1C25">
        <w:rPr>
          <w:rFonts w:ascii="Times New Roman" w:hAnsi="Times New Roman"/>
          <w:b/>
          <w:sz w:val="28"/>
        </w:rPr>
        <w:tab/>
        <w:t>ENVIRONMENTAL CONSIDERATIONS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1"/>
        <w:gridCol w:w="622"/>
        <w:gridCol w:w="47"/>
        <w:gridCol w:w="1142"/>
        <w:gridCol w:w="31"/>
        <w:gridCol w:w="1670"/>
        <w:gridCol w:w="31"/>
        <w:gridCol w:w="1387"/>
        <w:gridCol w:w="31"/>
        <w:gridCol w:w="1953"/>
        <w:gridCol w:w="31"/>
        <w:gridCol w:w="820"/>
        <w:gridCol w:w="31"/>
        <w:gridCol w:w="2549"/>
        <w:gridCol w:w="964"/>
        <w:gridCol w:w="1078"/>
        <w:gridCol w:w="47"/>
        <w:gridCol w:w="804"/>
        <w:gridCol w:w="47"/>
        <w:gridCol w:w="1229"/>
        <w:gridCol w:w="47"/>
      </w:tblGrid>
      <w:tr w:rsidR="00516C51" w:rsidRPr="007D1C25" w:rsidTr="00BC57E4">
        <w:trPr>
          <w:gridBefore w:val="1"/>
          <w:wBefore w:w="31" w:type="dxa"/>
          <w:jc w:val="center"/>
        </w:trPr>
        <w:tc>
          <w:tcPr>
            <w:tcW w:w="66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17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49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12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BC57E4">
        <w:trPr>
          <w:gridAfter w:val="1"/>
          <w:wAfter w:w="47" w:type="dxa"/>
          <w:jc w:val="center"/>
        </w:trPr>
        <w:tc>
          <w:tcPr>
            <w:tcW w:w="65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Proposed work adjacent to protected species / habitat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Damage to protected species or habitat: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Damage to badger setts and so community of badgers.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Disturbance to nesting or roosting places.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Disturbance to habitat.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team, client, general public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Wildlife and Countryside Act 1981 as amended.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EC Directive on the Conservation of Wild Birds 1979 (79/409/EEC).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EC Directive on Conservation of Natural Habitats and Wild Flora and Fauna 1992 (92/43/EEC).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</w:rPr>
              <w:t>EC Directive 2000/60/EC Water Framework Directive.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Badger Act 1981.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The Deer Act 1991.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The Protection of Badgers Act 1992.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Countryside and Rights of Way Act 2000.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English Nature “Bat mitigation guidelines” 2004.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Arboricultural Association Guidance Note 1 “Trees and Bats” 2003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Experienced surveyor to carry out visua</w:t>
            </w:r>
            <w:r w:rsidR="00B03E93">
              <w:rPr>
                <w:rFonts w:ascii="Times New Roman" w:hAnsi="Times New Roman"/>
                <w:color w:val="000000"/>
              </w:rPr>
              <w:t xml:space="preserve">l check before works commence. </w:t>
            </w:r>
            <w:r w:rsidRPr="007D1C25">
              <w:rPr>
                <w:rFonts w:ascii="Times New Roman" w:hAnsi="Times New Roman"/>
                <w:color w:val="000000"/>
              </w:rPr>
              <w:t xml:space="preserve"> If protected species present either:</w:t>
            </w:r>
          </w:p>
          <w:p w:rsidR="00516C51" w:rsidRPr="007D1C25" w:rsidRDefault="00516C51">
            <w:pPr>
              <w:numPr>
                <w:ilvl w:val="0"/>
                <w:numId w:val="1"/>
              </w:numPr>
              <w:tabs>
                <w:tab w:val="num" w:pos="360"/>
              </w:tabs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delay works until animal moves off of its own accord (e.g. otter, snake etc.). </w:t>
            </w:r>
            <w:r w:rsidR="00B03E93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or</w:t>
            </w:r>
          </w:p>
          <w:p w:rsidR="00516C51" w:rsidRPr="007D1C25" w:rsidRDefault="00516C51">
            <w:pPr>
              <w:numPr>
                <w:ilvl w:val="0"/>
                <w:numId w:val="1"/>
              </w:numPr>
              <w:tabs>
                <w:tab w:val="num" w:pos="360"/>
              </w:tabs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delay works until a non-critical season – out of nesting,</w:t>
            </w:r>
            <w:r w:rsidR="00B03E93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breeding or migration season, or</w:t>
            </w:r>
          </w:p>
          <w:p w:rsidR="00516C51" w:rsidRPr="007D1C25" w:rsidRDefault="00516C51">
            <w:pPr>
              <w:numPr>
                <w:ilvl w:val="0"/>
                <w:numId w:val="1"/>
              </w:numPr>
              <w:tabs>
                <w:tab w:val="num" w:pos="360"/>
              </w:tabs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change scope of works to avoid disturbance of habitat, or</w:t>
            </w:r>
          </w:p>
          <w:p w:rsidR="00516C51" w:rsidRPr="007D1C25" w:rsidRDefault="00516C51">
            <w:pPr>
              <w:numPr>
                <w:ilvl w:val="0"/>
                <w:numId w:val="1"/>
              </w:numPr>
              <w:tabs>
                <w:tab w:val="num" w:pos="360"/>
              </w:tabs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obtain relevant licence from English Nature (badger sett, bats, crayfish, </w:t>
            </w:r>
            <w:r w:rsidR="00B03E93" w:rsidRPr="007D1C25">
              <w:rPr>
                <w:rFonts w:ascii="Times New Roman" w:hAnsi="Times New Roman"/>
                <w:color w:val="000000"/>
              </w:rPr>
              <w:t>water voles</w:t>
            </w:r>
            <w:r w:rsidRPr="007D1C25">
              <w:rPr>
                <w:rFonts w:ascii="Times New Roman" w:hAnsi="Times New Roman"/>
                <w:color w:val="000000"/>
              </w:rPr>
              <w:t>).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as appropriate for the species or habitat present.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B03E93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Groundwork’s</w:t>
            </w:r>
            <w:r w:rsidR="00516C51" w:rsidRPr="007D1C25">
              <w:rPr>
                <w:rFonts w:ascii="Times New Roman" w:hAnsi="Times New Roman"/>
                <w:color w:val="000000"/>
              </w:rPr>
              <w:t xml:space="preserve"> within 50 m of an active badger sett will require a license from English Nature.</w:t>
            </w:r>
          </w:p>
        </w:tc>
        <w:tc>
          <w:tcPr>
            <w:tcW w:w="96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 w:rsidP="0041518F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t>3:0</w:t>
      </w:r>
      <w:r w:rsidRPr="007D1C25">
        <w:rPr>
          <w:rFonts w:ascii="Times New Roman" w:hAnsi="Times New Roman"/>
          <w:b/>
          <w:sz w:val="28"/>
        </w:rPr>
        <w:tab/>
        <w:t>ENVIRONMENTAL CONSIDERATIONS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1"/>
        <w:gridCol w:w="622"/>
        <w:gridCol w:w="47"/>
        <w:gridCol w:w="1371"/>
        <w:gridCol w:w="47"/>
        <w:gridCol w:w="1425"/>
        <w:gridCol w:w="31"/>
        <w:gridCol w:w="1387"/>
        <w:gridCol w:w="31"/>
        <w:gridCol w:w="1953"/>
        <w:gridCol w:w="31"/>
        <w:gridCol w:w="820"/>
        <w:gridCol w:w="31"/>
        <w:gridCol w:w="2549"/>
        <w:gridCol w:w="964"/>
        <w:gridCol w:w="1078"/>
        <w:gridCol w:w="47"/>
        <w:gridCol w:w="804"/>
        <w:gridCol w:w="47"/>
        <w:gridCol w:w="1370"/>
        <w:gridCol w:w="47"/>
      </w:tblGrid>
      <w:tr w:rsidR="00516C51" w:rsidRPr="007D1C25" w:rsidTr="00BC57E4">
        <w:trPr>
          <w:gridBefore w:val="1"/>
          <w:wBefore w:w="31" w:type="dxa"/>
          <w:jc w:val="center"/>
        </w:trPr>
        <w:tc>
          <w:tcPr>
            <w:tcW w:w="66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45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49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12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BC57E4">
        <w:trPr>
          <w:gridAfter w:val="1"/>
          <w:wAfter w:w="47" w:type="dxa"/>
          <w:jc w:val="center"/>
        </w:trPr>
        <w:tc>
          <w:tcPr>
            <w:tcW w:w="65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3.3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Excessive noise or noise at inappropriate times.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Excessive dust.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Loss of enjoyment of property through noise or dust.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team, client, general public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Noise at Work Regulations 1989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Only use correctly maintained and silenced vehicles, plant and equipment.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Unless emergenc</w:t>
            </w:r>
            <w:r w:rsidR="0079108A" w:rsidRPr="007D1C25">
              <w:rPr>
                <w:rFonts w:ascii="Times New Roman" w:hAnsi="Times New Roman"/>
                <w:color w:val="000000"/>
              </w:rPr>
              <w:t>y work, limit working hours to 7:00 to 19</w:t>
            </w:r>
            <w:r w:rsidRPr="007D1C25">
              <w:rPr>
                <w:rFonts w:ascii="Times New Roman" w:hAnsi="Times New Roman"/>
                <w:color w:val="000000"/>
              </w:rPr>
              <w:t>:00 Monday to Friday.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Site chipping equipment to avoid wind blowing debris onto private property.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>
      <w:pPr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</w:p>
    <w:p w:rsidR="00516C51" w:rsidRPr="007D1C25" w:rsidRDefault="00516C51" w:rsidP="007612D7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t>4:0</w:t>
      </w:r>
      <w:r w:rsidRPr="007D1C25">
        <w:rPr>
          <w:rFonts w:ascii="Times New Roman" w:hAnsi="Times New Roman"/>
          <w:b/>
          <w:sz w:val="28"/>
        </w:rPr>
        <w:tab/>
        <w:t>OPERATIONS</w:t>
      </w:r>
    </w:p>
    <w:p w:rsidR="00516C51" w:rsidRPr="007D1C25" w:rsidRDefault="00516C51" w:rsidP="007612D7">
      <w:pPr>
        <w:spacing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</w:rPr>
        <w:t>4:1</w:t>
      </w:r>
      <w:r w:rsidRPr="007D1C25">
        <w:rPr>
          <w:rFonts w:ascii="Times New Roman" w:hAnsi="Times New Roman"/>
          <w:b/>
        </w:rPr>
        <w:tab/>
        <w:t>CHAIN SAWS – Common Factors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53"/>
        <w:gridCol w:w="1418"/>
        <w:gridCol w:w="1499"/>
        <w:gridCol w:w="1418"/>
        <w:gridCol w:w="1985"/>
        <w:gridCol w:w="851"/>
        <w:gridCol w:w="2552"/>
        <w:gridCol w:w="964"/>
        <w:gridCol w:w="1078"/>
        <w:gridCol w:w="851"/>
        <w:gridCol w:w="1417"/>
      </w:tblGrid>
      <w:tr w:rsidR="00516C51" w:rsidRPr="007D1C25" w:rsidTr="00BC57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BC57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Fuelling</w:t>
            </w:r>
          </w:p>
        </w:tc>
        <w:tc>
          <w:tcPr>
            <w:tcW w:w="1499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Fire/explosion: burns/blast injuries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HSE INDG317 “Chainsaws at work”: AFAG Safety Guide 301, 308; 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NPTC CS30.1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</w:t>
            </w:r>
            <w:r w:rsidR="00B03E93">
              <w:rPr>
                <w:rFonts w:ascii="Times New Roman" w:hAnsi="Times New Roman"/>
                <w:color w:val="000000"/>
              </w:rPr>
              <w:t xml:space="preserve">rators trained and competent.  </w:t>
            </w:r>
            <w:r w:rsidRPr="007D1C25">
              <w:rPr>
                <w:rFonts w:ascii="Times New Roman" w:hAnsi="Times New Roman"/>
                <w:color w:val="000000"/>
              </w:rPr>
              <w:t>Shaded fuelling site.  Safe dist</w:t>
            </w:r>
            <w:r w:rsidR="00B03E93">
              <w:rPr>
                <w:rFonts w:ascii="Times New Roman" w:hAnsi="Times New Roman"/>
                <w:color w:val="000000"/>
              </w:rPr>
              <w:t xml:space="preserve">ance from any ignition source. </w:t>
            </w:r>
            <w:r w:rsidRPr="007D1C25">
              <w:rPr>
                <w:rFonts w:ascii="Times New Roman" w:hAnsi="Times New Roman"/>
                <w:color w:val="000000"/>
              </w:rPr>
              <w:t xml:space="preserve"> Correct sealed containers. Saw fuel caps replaced securely.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BC57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  <w:lang w:val="fr-FR"/>
              </w:rPr>
              <w:t>b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Maintenance: chain / bar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Cuts from chain / bar / hand tools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HSE INDG317 “Chainsaws at work”: AFAG Safety Guide 301; NPTC CS30.1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>Avoid bare han</w:t>
            </w:r>
            <w:r w:rsidR="00B03E93">
              <w:rPr>
                <w:rFonts w:ascii="Times New Roman" w:hAnsi="Times New Roman"/>
                <w:color w:val="000000"/>
              </w:rPr>
              <w:t xml:space="preserve">d contact with chain and bar.  Ensure files have handles. </w:t>
            </w:r>
            <w:r w:rsidRPr="007D1C25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PPE.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BC57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  <w:lang w:val="fr-FR"/>
              </w:rPr>
              <w:t>c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  <w:lang w:val="fr-FR"/>
              </w:rPr>
              <w:t>Noise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  <w:lang w:val="fr-FR"/>
              </w:rPr>
              <w:t>Deafness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Saw operator/ work team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HSE INDG317 “Chainsaws at work”: AFAG Safety Guide 301, 801; NPTC CS30.2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Correct saw maintenance (exhaust baffles, chain and bar).  </w:t>
            </w:r>
            <w:r w:rsidR="00B03E93">
              <w:rPr>
                <w:rFonts w:ascii="Times New Roman" w:hAnsi="Times New Roman"/>
                <w:color w:val="000000"/>
              </w:rPr>
              <w:t xml:space="preserve">Hearing protectors.  </w:t>
            </w:r>
            <w:r w:rsidRPr="007D1C25">
              <w:rPr>
                <w:rFonts w:ascii="Times New Roman" w:hAnsi="Times New Roman"/>
                <w:color w:val="000000"/>
              </w:rPr>
              <w:t>PPE</w:t>
            </w: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747F9A" w:rsidRPr="007D1C25" w:rsidRDefault="00516C51" w:rsidP="007612D7">
      <w:pPr>
        <w:spacing w:before="120" w:after="120"/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  <w:r w:rsidRPr="007D1C25">
        <w:rPr>
          <w:rFonts w:ascii="Times New Roman" w:hAnsi="Times New Roman"/>
          <w:b/>
          <w:sz w:val="28"/>
        </w:rPr>
        <w:t>4:0</w:t>
      </w:r>
      <w:r w:rsidRPr="007D1C25">
        <w:rPr>
          <w:rFonts w:ascii="Times New Roman" w:hAnsi="Times New Roman"/>
          <w:b/>
          <w:sz w:val="28"/>
        </w:rPr>
        <w:tab/>
        <w:t>OPERATIONS</w:t>
      </w:r>
    </w:p>
    <w:p w:rsidR="00516C51" w:rsidRPr="007D1C25" w:rsidRDefault="00516C51" w:rsidP="007612D7">
      <w:pPr>
        <w:spacing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</w:rPr>
        <w:t>4:1</w:t>
      </w:r>
      <w:r w:rsidRPr="007D1C25">
        <w:rPr>
          <w:rFonts w:ascii="Times New Roman" w:hAnsi="Times New Roman"/>
          <w:b/>
        </w:rPr>
        <w:tab/>
        <w:t xml:space="preserve">CHAIN SAWS – Common Factors </w:t>
      </w:r>
      <w:r w:rsidR="007612D7">
        <w:rPr>
          <w:rFonts w:ascii="Times New Roman" w:hAnsi="Times New Roman"/>
          <w:b/>
        </w:rPr>
        <w:t>–</w:t>
      </w:r>
      <w:r w:rsidRPr="007D1C25">
        <w:rPr>
          <w:rFonts w:ascii="Times New Roman" w:hAnsi="Times New Roman"/>
          <w:b/>
        </w:rPr>
        <w:t xml:space="preserve"> </w:t>
      </w:r>
      <w:r w:rsidR="007612D7">
        <w:rPr>
          <w:rFonts w:ascii="Times New Roman" w:hAnsi="Times New Roman"/>
          <w:b/>
        </w:rPr>
        <w:t>(</w:t>
      </w:r>
      <w:r w:rsidRPr="007D1C25">
        <w:rPr>
          <w:rFonts w:ascii="Times New Roman" w:hAnsi="Times New Roman"/>
          <w:b/>
        </w:rPr>
        <w:t>continued</w:t>
      </w:r>
      <w:r w:rsidR="007612D7">
        <w:rPr>
          <w:rFonts w:ascii="Times New Roman" w:hAnsi="Times New Roman"/>
          <w:b/>
        </w:rPr>
        <w:t>)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53"/>
        <w:gridCol w:w="1216"/>
        <w:gridCol w:w="1701"/>
        <w:gridCol w:w="1418"/>
        <w:gridCol w:w="1985"/>
        <w:gridCol w:w="851"/>
        <w:gridCol w:w="2552"/>
        <w:gridCol w:w="964"/>
        <w:gridCol w:w="1220"/>
        <w:gridCol w:w="851"/>
        <w:gridCol w:w="1615"/>
      </w:tblGrid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2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2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6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d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Vibration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</w:rPr>
              <w:t>Vibration-induced White Finger (VWF), Hand Arm Vibration Syndrome (HAVS</w:t>
            </w:r>
            <w:r w:rsidRPr="007D1C25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Saw operator, and particularly </w:t>
            </w:r>
            <w:r w:rsidRPr="007D1C25">
              <w:rPr>
                <w:rFonts w:ascii="Times New Roman" w:hAnsi="Times New Roman"/>
              </w:rPr>
              <w:t>operators of large chainsaws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</w:rPr>
              <w:t xml:space="preserve">HS (G) 88 “Guide to Hand Arm Vibration”: </w:t>
            </w:r>
            <w:r w:rsidRPr="007D1C25">
              <w:rPr>
                <w:rFonts w:ascii="Times New Roman" w:hAnsi="Times New Roman"/>
                <w:color w:val="000000"/>
              </w:rPr>
              <w:t xml:space="preserve">INDG317 “Chainsaws at work”; </w:t>
            </w:r>
            <w:r w:rsidRPr="007D1C25">
              <w:rPr>
                <w:rFonts w:ascii="Times New Roman" w:hAnsi="Times New Roman"/>
                <w:snapToGrid w:val="0"/>
              </w:rPr>
              <w:t xml:space="preserve">HSE 246/31 “Reducing Risks of HAV Injury From Hand Held Power Tools”; </w:t>
            </w:r>
            <w:r w:rsidRPr="007D1C25">
              <w:rPr>
                <w:rFonts w:ascii="Times New Roman" w:hAnsi="Times New Roman"/>
                <w:color w:val="000000"/>
              </w:rPr>
              <w:t xml:space="preserve">AFAG Safety Guide 301; NPTC CS30.2 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  <w:r w:rsidRPr="007D1C25">
              <w:rPr>
                <w:rFonts w:ascii="Times New Roman" w:hAnsi="Times New Roman"/>
                <w:color w:val="000000"/>
              </w:rPr>
              <w:t>Select appropriate equipment, monitor and carefully regulate exposure</w:t>
            </w:r>
            <w:r w:rsidR="00B03E93">
              <w:rPr>
                <w:rFonts w:ascii="Times New Roman" w:hAnsi="Times New Roman"/>
                <w:color w:val="000000"/>
              </w:rPr>
              <w:t xml:space="preserve"> times against published data. </w:t>
            </w:r>
            <w:r w:rsidRPr="007D1C25">
              <w:rPr>
                <w:rFonts w:ascii="Times New Roman" w:hAnsi="Times New Roman"/>
                <w:color w:val="000000"/>
              </w:rPr>
              <w:t xml:space="preserve"> Correct maintenance for A/V systems,</w:t>
            </w:r>
            <w:r w:rsidR="00B03E93">
              <w:rPr>
                <w:rFonts w:ascii="Times New Roman" w:hAnsi="Times New Roman"/>
                <w:color w:val="000000"/>
              </w:rPr>
              <w:t xml:space="preserve"> chain and bar.  Gloves worn.  </w:t>
            </w:r>
            <w:r w:rsidRPr="007D1C25">
              <w:rPr>
                <w:rFonts w:ascii="Times New Roman" w:hAnsi="Times New Roman"/>
                <w:color w:val="000000"/>
              </w:rPr>
              <w:t>PPE.  U</w:t>
            </w:r>
            <w:r w:rsidRPr="007D1C25">
              <w:rPr>
                <w:rFonts w:ascii="Times New Roman" w:hAnsi="Times New Roman"/>
              </w:rPr>
              <w:t xml:space="preserve">se of lorry-mounted crane to reduce the need to cut large diameter or long lengths of </w:t>
            </w:r>
            <w:r w:rsidR="0040082B" w:rsidRPr="007D1C25">
              <w:rPr>
                <w:rFonts w:ascii="Times New Roman" w:hAnsi="Times New Roman"/>
              </w:rPr>
              <w:t>round wood</w:t>
            </w:r>
            <w:r w:rsidRPr="007D1C25">
              <w:rPr>
                <w:rFonts w:ascii="Times New Roman" w:hAnsi="Times New Roman"/>
              </w:rPr>
              <w:t xml:space="preserve"> into manageable pieces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e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Poor handling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Muscular strain/ long-term injury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Saw operator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HSE INDG317 “Chainsaws at work”: AFAG Safety Guide 301, 302, 303, 304; NPTC CS30 - 45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</w:t>
            </w:r>
            <w:r w:rsidR="00B03E93">
              <w:rPr>
                <w:rFonts w:ascii="Times New Roman" w:hAnsi="Times New Roman"/>
                <w:color w:val="000000"/>
              </w:rPr>
              <w:t xml:space="preserve">rators trained and competent.  </w:t>
            </w:r>
            <w:r w:rsidRPr="007D1C25">
              <w:rPr>
                <w:rFonts w:ascii="Times New Roman" w:hAnsi="Times New Roman"/>
                <w:color w:val="000000"/>
              </w:rPr>
              <w:t>U</w:t>
            </w:r>
            <w:r w:rsidR="00B03E93">
              <w:rPr>
                <w:rFonts w:ascii="Times New Roman" w:hAnsi="Times New Roman"/>
                <w:color w:val="000000"/>
              </w:rPr>
              <w:t xml:space="preserve">se of ergonomic work systems.  </w:t>
            </w:r>
            <w:r w:rsidRPr="007D1C25">
              <w:rPr>
                <w:rFonts w:ascii="Times New Roman" w:hAnsi="Times New Roman"/>
                <w:color w:val="000000"/>
              </w:rPr>
              <w:t>Work planning.</w:t>
            </w: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f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Contact with moving chain/ kickback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Cut injuries / laceration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Saw operator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HSE INDG317 “Chainsaws at work”: AFAG Safety Guide 301, 302, 303, 304, 306, 307, 308. </w:t>
            </w:r>
            <w:r w:rsidR="00B03E93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Appropriate level of chainsaw competence as per NPTC CS units 30 to 45.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</w:t>
            </w:r>
            <w:r w:rsidR="00B03E93">
              <w:rPr>
                <w:rFonts w:ascii="Times New Roman" w:hAnsi="Times New Roman"/>
                <w:color w:val="000000"/>
              </w:rPr>
              <w:t xml:space="preserve">rators trained and competent.  </w:t>
            </w:r>
            <w:r w:rsidRPr="007D1C25">
              <w:rPr>
                <w:rFonts w:ascii="Times New Roman" w:hAnsi="Times New Roman"/>
                <w:color w:val="000000"/>
              </w:rPr>
              <w:t>Saw safety</w:t>
            </w:r>
            <w:r w:rsidR="00B03E93">
              <w:rPr>
                <w:rFonts w:ascii="Times New Roman" w:hAnsi="Times New Roman"/>
                <w:color w:val="000000"/>
              </w:rPr>
              <w:t xml:space="preserve"> features fitted and working.  </w:t>
            </w:r>
            <w:r w:rsidRPr="007D1C25">
              <w:rPr>
                <w:rFonts w:ascii="Times New Roman" w:hAnsi="Times New Roman"/>
                <w:color w:val="000000"/>
              </w:rPr>
              <w:t>Corre</w:t>
            </w:r>
            <w:r w:rsidR="00B03E93">
              <w:rPr>
                <w:rFonts w:ascii="Times New Roman" w:hAnsi="Times New Roman"/>
                <w:color w:val="000000"/>
              </w:rPr>
              <w:t xml:space="preserve">ct bar and chain maintenance.  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PPE</w:t>
            </w: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>
      <w:pPr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</w:p>
    <w:p w:rsidR="00516C51" w:rsidRPr="007D1C25" w:rsidRDefault="00516C51" w:rsidP="007612D7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t>4:0</w:t>
      </w:r>
      <w:r w:rsidRPr="007D1C25">
        <w:rPr>
          <w:rFonts w:ascii="Times New Roman" w:hAnsi="Times New Roman"/>
          <w:b/>
          <w:sz w:val="28"/>
        </w:rPr>
        <w:tab/>
        <w:t>OPERATIONS</w:t>
      </w:r>
    </w:p>
    <w:p w:rsidR="00516C51" w:rsidRPr="007D1C25" w:rsidRDefault="00516C51" w:rsidP="007612D7">
      <w:pPr>
        <w:spacing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</w:rPr>
        <w:t>4:2</w:t>
      </w:r>
      <w:r w:rsidRPr="007D1C25">
        <w:rPr>
          <w:rFonts w:ascii="Times New Roman" w:hAnsi="Times New Roman"/>
          <w:b/>
        </w:rPr>
        <w:tab/>
        <w:t>TREE CLIMBING – Common Factors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53"/>
        <w:gridCol w:w="1389"/>
        <w:gridCol w:w="1528"/>
        <w:gridCol w:w="1418"/>
        <w:gridCol w:w="1985"/>
        <w:gridCol w:w="851"/>
        <w:gridCol w:w="2552"/>
        <w:gridCol w:w="964"/>
        <w:gridCol w:w="1078"/>
        <w:gridCol w:w="851"/>
        <w:gridCol w:w="1417"/>
      </w:tblGrid>
      <w:tr w:rsidR="00516C51" w:rsidRPr="007D1C25" w:rsidTr="00BC57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5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BC57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 w:rsidP="00B03E93">
            <w:pPr>
              <w:spacing w:after="120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Weak tree structure.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See also </w:t>
            </w:r>
            <w:r w:rsidRPr="007D1C25">
              <w:rPr>
                <w:rFonts w:ascii="Times New Roman" w:hAnsi="Times New Roman"/>
                <w:b/>
                <w:color w:val="000000"/>
              </w:rPr>
              <w:t>5.4 Mobile Elevating Work Platform</w:t>
            </w:r>
          </w:p>
        </w:tc>
        <w:tc>
          <w:tcPr>
            <w:tcW w:w="152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Failure of climber’s anchor point, climber falls from tree, limbs fall on climber/ ground crew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Climber/ ground crew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401, 403: “A Guide to Good Climbing Practice; NPTC CS38; HSE Research Report 123 Use and effectiveness of mobile elevating work platforms for tree work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operat</w:t>
            </w:r>
            <w:r w:rsidR="00B03E93">
              <w:rPr>
                <w:rFonts w:ascii="Times New Roman" w:hAnsi="Times New Roman"/>
                <w:color w:val="000000"/>
              </w:rPr>
              <w:t xml:space="preserve">ors trained and certificated.  </w:t>
            </w:r>
            <w:r w:rsidRPr="007D1C25">
              <w:rPr>
                <w:rFonts w:ascii="Times New Roman" w:hAnsi="Times New Roman"/>
                <w:color w:val="000000"/>
              </w:rPr>
              <w:t>Assessme</w:t>
            </w:r>
            <w:r w:rsidR="00B03E93">
              <w:rPr>
                <w:rFonts w:ascii="Times New Roman" w:hAnsi="Times New Roman"/>
                <w:color w:val="000000"/>
              </w:rPr>
              <w:t xml:space="preserve">nt of anchor points and tree.  </w:t>
            </w:r>
            <w:r w:rsidRPr="007D1C25">
              <w:rPr>
                <w:rFonts w:ascii="Times New Roman" w:hAnsi="Times New Roman"/>
                <w:color w:val="000000"/>
              </w:rPr>
              <w:t>Ens</w:t>
            </w:r>
            <w:r w:rsidR="00B03E93">
              <w:rPr>
                <w:rFonts w:ascii="Times New Roman" w:hAnsi="Times New Roman"/>
                <w:color w:val="000000"/>
              </w:rPr>
              <w:t xml:space="preserve">ure strength of anchor points. </w:t>
            </w:r>
            <w:r w:rsidRPr="007D1C25">
              <w:rPr>
                <w:rFonts w:ascii="Times New Roman" w:hAnsi="Times New Roman"/>
                <w:color w:val="000000"/>
              </w:rPr>
              <w:t xml:space="preserve"> Use o</w:t>
            </w:r>
            <w:r w:rsidR="00B03E93">
              <w:rPr>
                <w:rFonts w:ascii="Times New Roman" w:hAnsi="Times New Roman"/>
                <w:color w:val="000000"/>
              </w:rPr>
              <w:t xml:space="preserve">f supplementary anchor points. </w:t>
            </w:r>
            <w:r w:rsidRPr="007D1C25">
              <w:rPr>
                <w:rFonts w:ascii="Times New Roman" w:hAnsi="Times New Roman"/>
                <w:color w:val="000000"/>
              </w:rPr>
              <w:t xml:space="preserve"> Avoid climbing: Consider the use of a Mobile Elevating Work Platform (MEWP) as means of access and/or as working platform.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BC57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  <w:lang w:val="fr-FR"/>
              </w:rPr>
              <w:t>b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Equipment failure</w:t>
            </w: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Climber falls from or within tree: major or minor contact injuries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Climber/ ground crew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AFAG Safety Guide 401: “A Guide to Good Climbing Practice”, NPTC CS38. 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HSE AIS 30: “LOLER: How the Regulations apply to Arboriculture”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B03E9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Daily checks of equipment.  </w:t>
            </w:r>
            <w:r w:rsidR="00516C51" w:rsidRPr="007D1C25">
              <w:rPr>
                <w:rFonts w:ascii="Times New Roman" w:hAnsi="Times New Roman"/>
                <w:color w:val="000000"/>
              </w:rPr>
              <w:t>Worn/damaged equipment withdrawn from service.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Thorough Examination of Lifting Equipment (PPE climbing equipment every 6 months)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BC57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 w:rsidP="00BC57E4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Poor climbing technique: Free climbing, unprotected position, loss of balance</w:t>
            </w: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Climber falls from, or within, tree: major or minor contact injuries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Climber/ ground crew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401, “A Guide to Good Climbing Practice”, NPTC CS38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opera</w:t>
            </w:r>
            <w:r w:rsidR="00B03E93">
              <w:rPr>
                <w:rFonts w:ascii="Times New Roman" w:hAnsi="Times New Roman"/>
                <w:color w:val="000000"/>
              </w:rPr>
              <w:t xml:space="preserve">tors trained and certificated. </w:t>
            </w:r>
            <w:r w:rsidRPr="007D1C25">
              <w:rPr>
                <w:rFonts w:ascii="Times New Roman" w:hAnsi="Times New Roman"/>
                <w:color w:val="000000"/>
              </w:rPr>
              <w:t xml:space="preserve"> Use of corr</w:t>
            </w:r>
            <w:r w:rsidR="00B03E93">
              <w:rPr>
                <w:rFonts w:ascii="Times New Roman" w:hAnsi="Times New Roman"/>
                <w:color w:val="000000"/>
              </w:rPr>
              <w:t xml:space="preserve">ect equipment and procedures.  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PPE.</w:t>
            </w: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>
      <w:pPr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</w:p>
    <w:p w:rsidR="00747F9A" w:rsidRPr="007D1C25" w:rsidRDefault="00516C51" w:rsidP="007612D7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t>4:0</w:t>
      </w:r>
      <w:r w:rsidRPr="007D1C25">
        <w:rPr>
          <w:rFonts w:ascii="Times New Roman" w:hAnsi="Times New Roman"/>
          <w:b/>
          <w:sz w:val="28"/>
        </w:rPr>
        <w:tab/>
        <w:t>OPERATIONS</w:t>
      </w:r>
    </w:p>
    <w:p w:rsidR="00516C51" w:rsidRPr="007D1C25" w:rsidRDefault="00516C51" w:rsidP="007612D7">
      <w:pPr>
        <w:spacing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</w:rPr>
        <w:t>4:2</w:t>
      </w:r>
      <w:r w:rsidRPr="007D1C25">
        <w:rPr>
          <w:rFonts w:ascii="Times New Roman" w:hAnsi="Times New Roman"/>
          <w:b/>
        </w:rPr>
        <w:tab/>
        <w:t xml:space="preserve">TREE CLIMBING – Common Factors </w:t>
      </w:r>
      <w:r w:rsidR="007612D7">
        <w:rPr>
          <w:rFonts w:ascii="Times New Roman" w:hAnsi="Times New Roman"/>
          <w:b/>
        </w:rPr>
        <w:t>–</w:t>
      </w:r>
      <w:r w:rsidRPr="007D1C25">
        <w:rPr>
          <w:rFonts w:ascii="Times New Roman" w:hAnsi="Times New Roman"/>
          <w:b/>
        </w:rPr>
        <w:t xml:space="preserve"> </w:t>
      </w:r>
      <w:r w:rsidR="007612D7">
        <w:rPr>
          <w:rFonts w:ascii="Times New Roman" w:hAnsi="Times New Roman"/>
          <w:b/>
        </w:rPr>
        <w:t>(</w:t>
      </w:r>
      <w:r w:rsidRPr="007D1C25">
        <w:rPr>
          <w:rFonts w:ascii="Times New Roman" w:hAnsi="Times New Roman"/>
          <w:b/>
        </w:rPr>
        <w:t>continued</w:t>
      </w:r>
      <w:r w:rsidR="007612D7">
        <w:rPr>
          <w:rFonts w:ascii="Times New Roman" w:hAnsi="Times New Roman"/>
          <w:b/>
        </w:rPr>
        <w:t>)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9"/>
        <w:gridCol w:w="1080"/>
        <w:gridCol w:w="1701"/>
        <w:gridCol w:w="1418"/>
        <w:gridCol w:w="1985"/>
        <w:gridCol w:w="851"/>
        <w:gridCol w:w="2552"/>
        <w:gridCol w:w="964"/>
        <w:gridCol w:w="1078"/>
        <w:gridCol w:w="851"/>
        <w:gridCol w:w="1460"/>
      </w:tblGrid>
      <w:tr w:rsidR="00516C51" w:rsidRPr="007D1C25" w:rsidTr="00BC57E4">
        <w:trPr>
          <w:jc w:val="center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BC57E4">
        <w:trPr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d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Falling objects: equipment, tools, branches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Injury to persons and /or property below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401, “A Guide to Good Climbing Practice”; NPTC CS38, 39, 40, 41, 45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operators train</w:t>
            </w:r>
            <w:r w:rsidR="00B03E93">
              <w:rPr>
                <w:rFonts w:ascii="Times New Roman" w:hAnsi="Times New Roman"/>
                <w:color w:val="000000"/>
              </w:rPr>
              <w:t xml:space="preserve">ed and certificated.  </w:t>
            </w:r>
            <w:r w:rsidRPr="007D1C25">
              <w:rPr>
                <w:rFonts w:ascii="Times New Roman" w:hAnsi="Times New Roman"/>
                <w:color w:val="000000"/>
              </w:rPr>
              <w:t>Correct use of too</w:t>
            </w:r>
            <w:r w:rsidR="00B03E93">
              <w:rPr>
                <w:rFonts w:ascii="Times New Roman" w:hAnsi="Times New Roman"/>
                <w:color w:val="000000"/>
              </w:rPr>
              <w:t xml:space="preserve">ls, equipment and tool strops.  Identified hazard areas.  </w:t>
            </w:r>
            <w:r w:rsidRPr="007D1C25">
              <w:rPr>
                <w:rFonts w:ascii="Times New Roman" w:hAnsi="Times New Roman"/>
                <w:color w:val="000000"/>
              </w:rPr>
              <w:t>Communication procedures.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BC57E4">
        <w:trPr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e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Awkward movements when working in tree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Muscular strain, back injury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Climber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401: “A Guide to Good Climbing Practice”: “Aerial Rescue Guidance Notes”: NPTC CS38, 39.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operators tra</w:t>
            </w:r>
            <w:r w:rsidR="00B03E93">
              <w:rPr>
                <w:rFonts w:ascii="Times New Roman" w:hAnsi="Times New Roman"/>
                <w:color w:val="000000"/>
              </w:rPr>
              <w:t xml:space="preserve">ined; Planned work programme.  </w:t>
            </w:r>
            <w:r w:rsidRPr="007D1C25">
              <w:rPr>
                <w:rFonts w:ascii="Times New Roman" w:hAnsi="Times New Roman"/>
                <w:color w:val="000000"/>
              </w:rPr>
              <w:t xml:space="preserve">Ergonomic climbing techniques, and routing of ropes to achieve best working positions. </w:t>
            </w:r>
            <w:r w:rsidR="00B03E93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Use of supplementary anchors.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>
      <w:pPr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</w:p>
    <w:p w:rsidR="00516C51" w:rsidRPr="007D1C25" w:rsidRDefault="00516C51" w:rsidP="007612D7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t>4:0</w:t>
      </w:r>
      <w:r w:rsidRPr="007D1C25">
        <w:rPr>
          <w:rFonts w:ascii="Times New Roman" w:hAnsi="Times New Roman"/>
          <w:b/>
          <w:sz w:val="28"/>
        </w:rPr>
        <w:tab/>
        <w:t>OPERATIONS</w:t>
      </w:r>
    </w:p>
    <w:p w:rsidR="00516C51" w:rsidRPr="007D1C25" w:rsidRDefault="00516C51" w:rsidP="007612D7">
      <w:pPr>
        <w:spacing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</w:rPr>
        <w:t>4:3</w:t>
      </w:r>
      <w:r w:rsidRPr="007D1C25">
        <w:rPr>
          <w:rFonts w:ascii="Times New Roman" w:hAnsi="Times New Roman"/>
          <w:b/>
        </w:rPr>
        <w:tab/>
        <w:t>CHAIN SAW IN TREE – Common Factors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53"/>
        <w:gridCol w:w="1216"/>
        <w:gridCol w:w="1701"/>
        <w:gridCol w:w="1418"/>
        <w:gridCol w:w="1985"/>
        <w:gridCol w:w="851"/>
        <w:gridCol w:w="2552"/>
        <w:gridCol w:w="964"/>
        <w:gridCol w:w="1078"/>
        <w:gridCol w:w="851"/>
        <w:gridCol w:w="1417"/>
      </w:tblGrid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2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</w:t>
            </w:r>
          </w:p>
        </w:tc>
        <w:tc>
          <w:tcPr>
            <w:tcW w:w="121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Top-handled saw use by climber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Kickback,   cut injury / laceration. Cutting climbing rope causing fall injury / fatality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Saw operator/ ground crew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HSE INDG317 “Chainsaws at work”: HSE CRR 402/2001 “Safe working methods with top-handled chainsaws”;  AFAG Safety Guide 301, 308, 401; “A Guide to Good Climbing Practice”; NPTC CS30, 38, 39, 40 41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opera</w:t>
            </w:r>
            <w:r w:rsidR="00B03E93">
              <w:rPr>
                <w:rFonts w:ascii="Times New Roman" w:hAnsi="Times New Roman"/>
                <w:color w:val="000000"/>
              </w:rPr>
              <w:t xml:space="preserve">tors trained and certificated. </w:t>
            </w:r>
            <w:r w:rsidRPr="007D1C25">
              <w:rPr>
                <w:rFonts w:ascii="Times New Roman" w:hAnsi="Times New Roman"/>
                <w:color w:val="000000"/>
              </w:rPr>
              <w:t xml:space="preserve"> Top handled saws used only </w:t>
            </w:r>
            <w:r w:rsidR="00B03E93">
              <w:rPr>
                <w:rFonts w:ascii="Times New Roman" w:hAnsi="Times New Roman"/>
                <w:color w:val="000000"/>
              </w:rPr>
              <w:t xml:space="preserve">in tree (apart from warm-up).  Operator in correct position.  </w:t>
            </w:r>
            <w:r w:rsidRPr="007D1C25">
              <w:rPr>
                <w:rFonts w:ascii="Times New Roman" w:hAnsi="Times New Roman"/>
                <w:color w:val="000000"/>
              </w:rPr>
              <w:t xml:space="preserve">Ropes kept in safe position.  Use of supplementary anchor. </w:t>
            </w:r>
            <w:r w:rsidR="00B03E93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Use of cut-proof</w:t>
            </w:r>
            <w:r w:rsidR="00B03E93">
              <w:rPr>
                <w:rFonts w:ascii="Times New Roman" w:hAnsi="Times New Roman"/>
                <w:color w:val="000000"/>
              </w:rPr>
              <w:t xml:space="preserve"> strop if applicable. </w:t>
            </w:r>
            <w:r w:rsidRPr="007D1C25">
              <w:rPr>
                <w:rFonts w:ascii="Times New Roman" w:hAnsi="Times New Roman"/>
                <w:color w:val="000000"/>
              </w:rPr>
              <w:t xml:space="preserve"> Chain brake appl</w:t>
            </w:r>
            <w:r w:rsidR="00B03E93">
              <w:rPr>
                <w:rFonts w:ascii="Times New Roman" w:hAnsi="Times New Roman"/>
                <w:color w:val="000000"/>
              </w:rPr>
              <w:t xml:space="preserve">ied before and after cutting.  </w:t>
            </w:r>
            <w:r w:rsidRPr="007D1C25">
              <w:rPr>
                <w:rFonts w:ascii="Times New Roman" w:hAnsi="Times New Roman"/>
                <w:color w:val="000000"/>
              </w:rPr>
              <w:t>Two-handed use wherever p</w:t>
            </w:r>
            <w:r w:rsidR="00B03E93">
              <w:rPr>
                <w:rFonts w:ascii="Times New Roman" w:hAnsi="Times New Roman"/>
                <w:color w:val="000000"/>
              </w:rPr>
              <w:t xml:space="preserve">ossible, never “cut and hold”. </w:t>
            </w:r>
            <w:r w:rsidRPr="007D1C25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PPE.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b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Passing saw to or from climber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Saw falling on ground staff.   Rope damage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Saw operator/ ground crew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HSE INDG317 “Chainsaws at work”: HSE CRR 402/2001 Safe working methods with top-handled chainsaws:  AFAG Safety Guide 308, 401: “A Guide to Good Climbing Practice”: NPTC CS30, 38, 39, 40, 41, 45.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operat</w:t>
            </w:r>
            <w:r w:rsidR="00B03E93">
              <w:rPr>
                <w:rFonts w:ascii="Times New Roman" w:hAnsi="Times New Roman"/>
                <w:color w:val="000000"/>
              </w:rPr>
              <w:t xml:space="preserve">ors trained and certificated.  Good communication.  </w:t>
            </w:r>
            <w:r w:rsidRPr="007D1C25">
              <w:rPr>
                <w:rFonts w:ascii="Times New Roman" w:hAnsi="Times New Roman"/>
                <w:color w:val="000000"/>
              </w:rPr>
              <w:t>Correct metho</w:t>
            </w:r>
            <w:r w:rsidR="00B03E93">
              <w:rPr>
                <w:rFonts w:ascii="Times New Roman" w:hAnsi="Times New Roman"/>
                <w:color w:val="000000"/>
              </w:rPr>
              <w:t xml:space="preserve">ds of attaching/ securing saw. </w:t>
            </w:r>
            <w:r w:rsidRPr="007D1C25">
              <w:rPr>
                <w:rFonts w:ascii="Times New Roman" w:hAnsi="Times New Roman"/>
                <w:color w:val="000000"/>
              </w:rPr>
              <w:t xml:space="preserve"> Use</w:t>
            </w:r>
            <w:r w:rsidR="00B03E93">
              <w:rPr>
                <w:rFonts w:ascii="Times New Roman" w:hAnsi="Times New Roman"/>
                <w:color w:val="000000"/>
              </w:rPr>
              <w:t xml:space="preserve"> of tool line if appropriate.  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PPE.</w:t>
            </w: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 w:rsidP="007612D7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  <w:r w:rsidRPr="007D1C25">
        <w:rPr>
          <w:rFonts w:ascii="Times New Roman" w:hAnsi="Times New Roman"/>
          <w:b/>
          <w:sz w:val="28"/>
        </w:rPr>
        <w:t>4:0</w:t>
      </w:r>
      <w:r w:rsidRPr="007D1C25">
        <w:rPr>
          <w:rFonts w:ascii="Times New Roman" w:hAnsi="Times New Roman"/>
          <w:b/>
          <w:sz w:val="28"/>
        </w:rPr>
        <w:tab/>
        <w:t>OPERATIONS</w:t>
      </w:r>
    </w:p>
    <w:p w:rsidR="00516C51" w:rsidRPr="007D1C25" w:rsidRDefault="00516C51" w:rsidP="007612D7">
      <w:pPr>
        <w:spacing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</w:rPr>
        <w:t>4:3</w:t>
      </w:r>
      <w:r w:rsidRPr="007D1C25">
        <w:rPr>
          <w:rFonts w:ascii="Times New Roman" w:hAnsi="Times New Roman"/>
          <w:b/>
        </w:rPr>
        <w:tab/>
        <w:t>CHAIN SAW IN TREE – Common Factors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9"/>
        <w:gridCol w:w="1160"/>
        <w:gridCol w:w="1701"/>
        <w:gridCol w:w="1418"/>
        <w:gridCol w:w="1985"/>
        <w:gridCol w:w="851"/>
        <w:gridCol w:w="2552"/>
        <w:gridCol w:w="964"/>
        <w:gridCol w:w="1078"/>
        <w:gridCol w:w="851"/>
        <w:gridCol w:w="1417"/>
      </w:tblGrid>
      <w:tr w:rsidR="00516C51" w:rsidRPr="007D1C25" w:rsidTr="00AF6AE4">
        <w:trPr>
          <w:jc w:val="center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1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AF6AE4">
        <w:trPr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 w:rsidP="00B03E93">
            <w:pPr>
              <w:spacing w:after="120"/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Large saw use.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See also </w:t>
            </w:r>
            <w:r w:rsidRPr="007D1C25">
              <w:rPr>
                <w:rFonts w:ascii="Times New Roman" w:hAnsi="Times New Roman"/>
                <w:b/>
                <w:color w:val="000000"/>
              </w:rPr>
              <w:t>4.1 d Vibration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Kickback, cut </w:t>
            </w:r>
            <w:r w:rsidR="00B03E93">
              <w:rPr>
                <w:rFonts w:ascii="Times New Roman" w:hAnsi="Times New Roman"/>
                <w:color w:val="000000"/>
              </w:rPr>
              <w:t xml:space="preserve">injury / laceration, Vibration.  Muscular strain, back injury.  </w:t>
            </w:r>
            <w:r w:rsidRPr="007D1C25">
              <w:rPr>
                <w:rFonts w:ascii="Times New Roman" w:hAnsi="Times New Roman"/>
                <w:color w:val="000000"/>
              </w:rPr>
              <w:t>Cutting climbing rope/strop leading to slip or fall injury / fatality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Saw operator/ ground crew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HSE INDG317 “Chainsaws at work”: AFAG Safety Guide 301, 401: “A Guide to Good Climbing Practice”: NPTC CS30, 39, 41, 45.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opera</w:t>
            </w:r>
            <w:r w:rsidR="00B03E93">
              <w:rPr>
                <w:rFonts w:ascii="Times New Roman" w:hAnsi="Times New Roman"/>
                <w:color w:val="000000"/>
              </w:rPr>
              <w:t xml:space="preserve">tors trained and certificated.  Saw is appropriate to task.  </w:t>
            </w:r>
            <w:r w:rsidRPr="007D1C25">
              <w:rPr>
                <w:rFonts w:ascii="Times New Roman" w:hAnsi="Times New Roman"/>
                <w:color w:val="000000"/>
              </w:rPr>
              <w:t>Saw supported centrally on harness or on</w:t>
            </w:r>
            <w:r w:rsidR="00B03E93">
              <w:rPr>
                <w:rFonts w:ascii="Times New Roman" w:hAnsi="Times New Roman"/>
                <w:color w:val="000000"/>
              </w:rPr>
              <w:t xml:space="preserve"> tool line if appropriate.  Operator in correct position. </w:t>
            </w:r>
            <w:r w:rsidRPr="007D1C25">
              <w:rPr>
                <w:rFonts w:ascii="Times New Roman" w:hAnsi="Times New Roman"/>
                <w:color w:val="000000"/>
              </w:rPr>
              <w:t xml:space="preserve"> Ropes kept in safe position.  Use of supplementary anchor. </w:t>
            </w:r>
            <w:r w:rsidR="00B03E93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Use of cut-</w:t>
            </w:r>
            <w:r w:rsidR="00747F9A" w:rsidRPr="007D1C25">
              <w:rPr>
                <w:rFonts w:ascii="Times New Roman" w:hAnsi="Times New Roman"/>
                <w:color w:val="000000"/>
              </w:rPr>
              <w:t>resistant</w:t>
            </w:r>
            <w:r w:rsidR="00B03E93">
              <w:rPr>
                <w:rFonts w:ascii="Times New Roman" w:hAnsi="Times New Roman"/>
                <w:color w:val="000000"/>
              </w:rPr>
              <w:t xml:space="preserve"> strop if applicable. </w:t>
            </w:r>
            <w:r w:rsidRPr="007D1C25">
              <w:rPr>
                <w:rFonts w:ascii="Times New Roman" w:hAnsi="Times New Roman"/>
                <w:color w:val="000000"/>
              </w:rPr>
              <w:t xml:space="preserve"> Chain brake app</w:t>
            </w:r>
            <w:r w:rsidR="00B03E93">
              <w:rPr>
                <w:rFonts w:ascii="Times New Roman" w:hAnsi="Times New Roman"/>
                <w:color w:val="000000"/>
              </w:rPr>
              <w:t xml:space="preserve">lied before and after cutting.  Two-handed use at all times. </w:t>
            </w:r>
            <w:r w:rsidRPr="007D1C25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PPE.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>
      <w:pPr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</w:p>
    <w:p w:rsidR="00516C51" w:rsidRPr="007D1C25" w:rsidRDefault="00516C51" w:rsidP="007612D7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t>4:0</w:t>
      </w:r>
      <w:r w:rsidRPr="007D1C25">
        <w:rPr>
          <w:rFonts w:ascii="Times New Roman" w:hAnsi="Times New Roman"/>
          <w:b/>
          <w:sz w:val="28"/>
        </w:rPr>
        <w:tab/>
        <w:t>OPERATIONS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53"/>
        <w:gridCol w:w="1216"/>
        <w:gridCol w:w="1701"/>
        <w:gridCol w:w="1418"/>
        <w:gridCol w:w="1985"/>
        <w:gridCol w:w="851"/>
        <w:gridCol w:w="2552"/>
        <w:gridCol w:w="964"/>
        <w:gridCol w:w="1220"/>
        <w:gridCol w:w="851"/>
        <w:gridCol w:w="1275"/>
      </w:tblGrid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2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2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4.4</w:t>
            </w:r>
          </w:p>
        </w:tc>
        <w:tc>
          <w:tcPr>
            <w:tcW w:w="121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Branch removal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Cuts, impact/ crush injuries, 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Climber, ground crew, client/general public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HSE INDG317 “Chainsaws at work”: AFAG Safety Guide 301, 401,  403, 308: “A Guide to Good Climbing Practice”: NPTC CS30, 38, 39, 40, 41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opera</w:t>
            </w:r>
            <w:r w:rsidR="00B03E93">
              <w:rPr>
                <w:rFonts w:ascii="Times New Roman" w:hAnsi="Times New Roman"/>
                <w:color w:val="000000"/>
              </w:rPr>
              <w:t xml:space="preserve">tors trained and certificated.  Correct climber position.  </w:t>
            </w:r>
            <w:r w:rsidRPr="007D1C25">
              <w:rPr>
                <w:rFonts w:ascii="Times New Roman" w:hAnsi="Times New Roman"/>
                <w:color w:val="000000"/>
              </w:rPr>
              <w:t>Accurate seve</w:t>
            </w:r>
            <w:r w:rsidR="00B03E93">
              <w:rPr>
                <w:rFonts w:ascii="Times New Roman" w:hAnsi="Times New Roman"/>
                <w:color w:val="000000"/>
              </w:rPr>
              <w:t xml:space="preserve">ring cuts.  Team communication.  </w:t>
            </w:r>
            <w:r w:rsidRPr="007D1C25">
              <w:rPr>
                <w:rFonts w:ascii="Times New Roman" w:hAnsi="Times New Roman"/>
                <w:color w:val="000000"/>
              </w:rPr>
              <w:t>Work equipment, plant and machinery stored securely a</w:t>
            </w:r>
            <w:r w:rsidR="00B03E93">
              <w:rPr>
                <w:rFonts w:ascii="Times New Roman" w:hAnsi="Times New Roman"/>
                <w:color w:val="000000"/>
              </w:rPr>
              <w:t xml:space="preserve">t suitable distance from tree. </w:t>
            </w:r>
            <w:r w:rsidRPr="007D1C25">
              <w:rPr>
                <w:rFonts w:ascii="Times New Roman" w:hAnsi="Times New Roman"/>
                <w:color w:val="000000"/>
              </w:rPr>
              <w:t xml:space="preserve"> PPE.</w:t>
            </w:r>
            <w:r w:rsidR="00B03E93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 Client / General public excluded form work area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4.5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Use of lowering equipment.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System f</w:t>
            </w:r>
            <w:r w:rsidR="00B03E93">
              <w:rPr>
                <w:rFonts w:ascii="Times New Roman" w:hAnsi="Times New Roman"/>
                <w:color w:val="000000"/>
              </w:rPr>
              <w:t xml:space="preserve">ailure, impact/crush injuries. </w:t>
            </w:r>
            <w:r w:rsidRPr="007D1C25">
              <w:rPr>
                <w:rFonts w:ascii="Times New Roman" w:hAnsi="Times New Roman"/>
                <w:color w:val="000000"/>
              </w:rPr>
              <w:t xml:space="preserve"> Rope friction burns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Climber/ ground crew/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AFAG Safety Guide 301, 308, 401,403: “A Guide to Good Climbing Practice”: NPTC CS38, 39, 40,41. HSE AIS 30: “LOLER: How the Regulations apply to Arboriculture” 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opera</w:t>
            </w:r>
            <w:r w:rsidR="00B03E93">
              <w:rPr>
                <w:rFonts w:ascii="Times New Roman" w:hAnsi="Times New Roman"/>
                <w:color w:val="000000"/>
              </w:rPr>
              <w:t xml:space="preserve">tors trained and certificated. </w:t>
            </w:r>
            <w:r w:rsidRPr="007D1C25">
              <w:rPr>
                <w:rFonts w:ascii="Times New Roman" w:hAnsi="Times New Roman"/>
                <w:color w:val="000000"/>
              </w:rPr>
              <w:t xml:space="preserve"> Equipment inspected regularly by a competent person. </w:t>
            </w:r>
            <w:r w:rsidR="00B03E93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Thorough Examination of Lifting Equipment (loweri</w:t>
            </w:r>
            <w:r w:rsidR="00B03E93">
              <w:rPr>
                <w:rFonts w:ascii="Times New Roman" w:hAnsi="Times New Roman"/>
                <w:color w:val="000000"/>
              </w:rPr>
              <w:t xml:space="preserve">ng equipment every 12 months).  Correct routing of ropes.  </w:t>
            </w:r>
            <w:r w:rsidRPr="007D1C25">
              <w:rPr>
                <w:rFonts w:ascii="Times New Roman" w:hAnsi="Times New Roman"/>
                <w:color w:val="000000"/>
              </w:rPr>
              <w:t>Appropriate position and strength of</w:t>
            </w:r>
            <w:r w:rsidR="00B03E93">
              <w:rPr>
                <w:rFonts w:ascii="Times New Roman" w:hAnsi="Times New Roman"/>
                <w:color w:val="000000"/>
              </w:rPr>
              <w:t xml:space="preserve"> anchor points, pulleys, etc.  </w:t>
            </w:r>
            <w:r w:rsidRPr="007D1C25">
              <w:rPr>
                <w:rFonts w:ascii="Times New Roman" w:hAnsi="Times New Roman"/>
                <w:color w:val="000000"/>
              </w:rPr>
              <w:t>Work</w:t>
            </w:r>
            <w:r w:rsidR="00B03E93">
              <w:rPr>
                <w:rFonts w:ascii="Times New Roman" w:hAnsi="Times New Roman"/>
                <w:color w:val="000000"/>
              </w:rPr>
              <w:t xml:space="preserve">ing within Safe Working Load.  </w:t>
            </w:r>
            <w:r w:rsidRPr="007D1C25">
              <w:rPr>
                <w:rFonts w:ascii="Times New Roman" w:hAnsi="Times New Roman"/>
                <w:color w:val="000000"/>
              </w:rPr>
              <w:t>Team communication.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>
      <w:pPr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</w:p>
    <w:p w:rsidR="00516C51" w:rsidRPr="007D1C25" w:rsidRDefault="00516C51" w:rsidP="007612D7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t>4:0</w:t>
      </w:r>
      <w:r w:rsidRPr="007D1C25">
        <w:rPr>
          <w:rFonts w:ascii="Times New Roman" w:hAnsi="Times New Roman"/>
          <w:b/>
          <w:sz w:val="28"/>
        </w:rPr>
        <w:tab/>
        <w:t>OPERATIONS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53"/>
        <w:gridCol w:w="1216"/>
        <w:gridCol w:w="1701"/>
        <w:gridCol w:w="1418"/>
        <w:gridCol w:w="1985"/>
        <w:gridCol w:w="851"/>
        <w:gridCol w:w="2552"/>
        <w:gridCol w:w="964"/>
        <w:gridCol w:w="1220"/>
        <w:gridCol w:w="851"/>
        <w:gridCol w:w="1417"/>
      </w:tblGrid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2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2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4.6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Tree felling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Impact/crush injuries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client/general public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HSE INDG317 “Chainsaws at work”: AFAG Safety Guide 301, 302, 303, 304, 306, 307, 310, 501; NPTC CS30, 31, 32, 33, 44.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opera</w:t>
            </w:r>
            <w:r w:rsidR="00B03E93">
              <w:rPr>
                <w:rFonts w:ascii="Times New Roman" w:hAnsi="Times New Roman"/>
                <w:color w:val="000000"/>
              </w:rPr>
              <w:t xml:space="preserve">tors trained and certificated.  Safe working distances.  Escape routes maintained.  </w:t>
            </w:r>
            <w:r w:rsidRPr="007D1C25">
              <w:rPr>
                <w:rFonts w:ascii="Times New Roman" w:hAnsi="Times New Roman"/>
                <w:color w:val="000000"/>
              </w:rPr>
              <w:t>Accuracy of c</w:t>
            </w:r>
            <w:r w:rsidR="00B03E93">
              <w:rPr>
                <w:rFonts w:ascii="Times New Roman" w:hAnsi="Times New Roman"/>
                <w:color w:val="000000"/>
              </w:rPr>
              <w:t xml:space="preserve">uts.  Use of felling aids.  </w:t>
            </w:r>
            <w:r w:rsidRPr="007D1C25">
              <w:rPr>
                <w:rFonts w:ascii="Times New Roman" w:hAnsi="Times New Roman"/>
                <w:color w:val="000000"/>
              </w:rPr>
              <w:t>PPE.</w:t>
            </w: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4.7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 w:rsidP="00B03E93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Delimbing and </w:t>
            </w:r>
            <w:r w:rsidR="00B03E93" w:rsidRPr="007D1C25">
              <w:rPr>
                <w:rFonts w:ascii="Times New Roman" w:hAnsi="Times New Roman"/>
                <w:color w:val="000000"/>
              </w:rPr>
              <w:t>crosscutting</w:t>
            </w:r>
            <w:r w:rsidRPr="007D1C25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 w:rsidP="00B03E93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Chainsaw injury: Kickback, cut injury/ laceration. </w:t>
            </w:r>
            <w:r w:rsidR="00B03E93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Impact/crush injury.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HSE INDG317 “Chainsaws at work”: AFAG Safety Guide 301, 303, 304.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 NPTC CS30, 31, 32, 33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operat</w:t>
            </w:r>
            <w:r w:rsidR="00B03E93">
              <w:rPr>
                <w:rFonts w:ascii="Times New Roman" w:hAnsi="Times New Roman"/>
                <w:color w:val="000000"/>
              </w:rPr>
              <w:t xml:space="preserve">ors trained and certificated.  </w:t>
            </w:r>
            <w:r w:rsidRPr="007D1C25">
              <w:rPr>
                <w:rFonts w:ascii="Times New Roman" w:hAnsi="Times New Roman"/>
                <w:color w:val="000000"/>
              </w:rPr>
              <w:t xml:space="preserve">Work planning. </w:t>
            </w:r>
            <w:r w:rsidR="00B03E93">
              <w:rPr>
                <w:rFonts w:ascii="Times New Roman" w:hAnsi="Times New Roman"/>
                <w:color w:val="000000"/>
              </w:rPr>
              <w:t xml:space="preserve"> Safe working distances.  Escape routes maintained.  </w:t>
            </w:r>
            <w:r w:rsidRPr="007D1C25">
              <w:rPr>
                <w:rFonts w:ascii="Times New Roman" w:hAnsi="Times New Roman"/>
                <w:color w:val="000000"/>
              </w:rPr>
              <w:t>PPE</w:t>
            </w: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4.8</w:t>
            </w:r>
          </w:p>
        </w:tc>
        <w:tc>
          <w:tcPr>
            <w:tcW w:w="121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Storm damaged trees: Extreme tension.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Chainsaw injury: Kickback, cut injury/ laceration. </w:t>
            </w:r>
            <w:r w:rsidR="00B03E93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Impact/crush injury.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Work team/ client/ emergency services personnel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302, 304, 306, 310; NPTC CS31, 32, 34, 35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opera</w:t>
            </w:r>
            <w:r w:rsidR="00B03E93">
              <w:rPr>
                <w:rFonts w:ascii="Times New Roman" w:hAnsi="Times New Roman"/>
                <w:color w:val="000000"/>
              </w:rPr>
              <w:t xml:space="preserve">tors trained and certificated.  Work planning.  Safe working distances.  Escape routes maintained.  </w:t>
            </w:r>
            <w:r w:rsidRPr="007D1C25">
              <w:rPr>
                <w:rFonts w:ascii="Times New Roman" w:hAnsi="Times New Roman"/>
                <w:color w:val="000000"/>
              </w:rPr>
              <w:t>Correct assessmen</w:t>
            </w:r>
            <w:r w:rsidR="00B03E93">
              <w:rPr>
                <w:rFonts w:ascii="Times New Roman" w:hAnsi="Times New Roman"/>
                <w:color w:val="000000"/>
              </w:rPr>
              <w:t xml:space="preserve">t of tension and compression.  </w:t>
            </w:r>
            <w:r w:rsidRPr="007D1C25">
              <w:rPr>
                <w:rFonts w:ascii="Times New Roman" w:hAnsi="Times New Roman"/>
                <w:color w:val="000000"/>
              </w:rPr>
              <w:t>Safe</w:t>
            </w:r>
            <w:r w:rsidR="00B03E93">
              <w:rPr>
                <w:rFonts w:ascii="Times New Roman" w:hAnsi="Times New Roman"/>
                <w:color w:val="000000"/>
              </w:rPr>
              <w:t xml:space="preserve"> use of winch. </w:t>
            </w:r>
            <w:r w:rsidRPr="007D1C25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PPE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22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>
      <w:pPr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</w:p>
    <w:p w:rsidR="00516C51" w:rsidRPr="007D1C25" w:rsidRDefault="00516C51" w:rsidP="007612D7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t>4:0</w:t>
      </w:r>
      <w:r w:rsidRPr="007D1C25">
        <w:rPr>
          <w:rFonts w:ascii="Times New Roman" w:hAnsi="Times New Roman"/>
          <w:b/>
          <w:sz w:val="28"/>
        </w:rPr>
        <w:tab/>
        <w:t>OPERATIONS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53"/>
        <w:gridCol w:w="1216"/>
        <w:gridCol w:w="1701"/>
        <w:gridCol w:w="1418"/>
        <w:gridCol w:w="1985"/>
        <w:gridCol w:w="851"/>
        <w:gridCol w:w="2552"/>
        <w:gridCol w:w="964"/>
        <w:gridCol w:w="1078"/>
        <w:gridCol w:w="851"/>
        <w:gridCol w:w="1276"/>
      </w:tblGrid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2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4.9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Chemical spraying.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Contamination, poisoning.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Operator/ work team/ client/general public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102, 202;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NPTC PA1, PA2, PA6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operat</w:t>
            </w:r>
            <w:r w:rsidR="00B03E93">
              <w:rPr>
                <w:rFonts w:ascii="Times New Roman" w:hAnsi="Times New Roman"/>
                <w:color w:val="000000"/>
              </w:rPr>
              <w:t xml:space="preserve">ors trained and certificated.  Choice of application method.  </w:t>
            </w:r>
            <w:r w:rsidRPr="007D1C25">
              <w:rPr>
                <w:rFonts w:ascii="Times New Roman" w:hAnsi="Times New Roman"/>
                <w:color w:val="000000"/>
              </w:rPr>
              <w:t xml:space="preserve">Safe and secure storage.  Operation in accordance with COSHH assessment. </w:t>
            </w:r>
            <w:r w:rsidR="00B03E93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Data informat</w:t>
            </w:r>
            <w:r w:rsidR="00B03E93">
              <w:rPr>
                <w:rFonts w:ascii="Times New Roman" w:hAnsi="Times New Roman"/>
                <w:color w:val="000000"/>
              </w:rPr>
              <w:t xml:space="preserve">ion available.  </w:t>
            </w:r>
            <w:r w:rsidRPr="007D1C25">
              <w:rPr>
                <w:rFonts w:ascii="Times New Roman" w:hAnsi="Times New Roman"/>
                <w:color w:val="000000"/>
              </w:rPr>
              <w:t>Acc</w:t>
            </w:r>
            <w:r w:rsidR="00B03E93">
              <w:rPr>
                <w:rFonts w:ascii="Times New Roman" w:hAnsi="Times New Roman"/>
                <w:color w:val="000000"/>
              </w:rPr>
              <w:t xml:space="preserve">urate calibration and mixing.  PPE.  Washing facilities.  Correct disposal of waste. </w:t>
            </w:r>
            <w:r w:rsidRPr="007D1C25">
              <w:rPr>
                <w:rFonts w:ascii="Times New Roman" w:hAnsi="Times New Roman"/>
                <w:color w:val="000000"/>
              </w:rPr>
              <w:t xml:space="preserve"> </w:t>
            </w:r>
            <w:r w:rsidR="0040082B" w:rsidRPr="007D1C25">
              <w:rPr>
                <w:rFonts w:ascii="Times New Roman" w:hAnsi="Times New Roman"/>
                <w:color w:val="000000"/>
                <w:lang w:val="fr-FR"/>
              </w:rPr>
              <w:t>Médical</w:t>
            </w:r>
            <w:r w:rsidR="0040082B">
              <w:rPr>
                <w:rFonts w:ascii="Times New Roman" w:hAnsi="Times New Roman"/>
                <w:color w:val="000000"/>
                <w:lang w:val="fr-FR"/>
              </w:rPr>
              <w:t xml:space="preserve"> S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urveillance.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>
      <w:pPr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</w:p>
    <w:p w:rsidR="00516C51" w:rsidRPr="007D1C25" w:rsidRDefault="00516C51" w:rsidP="007612D7">
      <w:pPr>
        <w:numPr>
          <w:ilvl w:val="0"/>
          <w:numId w:val="2"/>
        </w:num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t>MACHINERY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53"/>
        <w:gridCol w:w="1216"/>
        <w:gridCol w:w="1701"/>
        <w:gridCol w:w="1418"/>
        <w:gridCol w:w="1985"/>
        <w:gridCol w:w="851"/>
        <w:gridCol w:w="2552"/>
        <w:gridCol w:w="964"/>
        <w:gridCol w:w="1078"/>
        <w:gridCol w:w="709"/>
        <w:gridCol w:w="142"/>
        <w:gridCol w:w="1417"/>
      </w:tblGrid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2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5.1</w:t>
            </w:r>
          </w:p>
        </w:tc>
        <w:tc>
          <w:tcPr>
            <w:tcW w:w="121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Brushwood chippers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Cuts, noise (deafness), limb injury, eye injury.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Operator/ work team/ client/general public.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604: HSE Agricultural Information Sheet 38: “Power-fed mobile wood chippers: Operator protection at infeed chutes”; NPTC Certificate of Competence in Brushwood Chipper Operations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All operators trained.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="00AF7C58" w:rsidRPr="007D1C25">
              <w:rPr>
                <w:rFonts w:ascii="Times New Roman" w:hAnsi="Times New Roman"/>
                <w:color w:val="000000"/>
              </w:rPr>
              <w:t>Manufacturers’</w:t>
            </w:r>
            <w:r w:rsidRPr="007D1C25">
              <w:rPr>
                <w:rFonts w:ascii="Times New Roman" w:hAnsi="Times New Roman"/>
                <w:color w:val="000000"/>
              </w:rPr>
              <w:t xml:space="preserve"> instruction manual available.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All guards and warnings in place.  Regular machine maintenance.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Safe fuelling and storage of fuel.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Unauthorised personnel excluded from wo</w:t>
            </w:r>
            <w:r w:rsidR="00E6292D">
              <w:rPr>
                <w:rFonts w:ascii="Times New Roman" w:hAnsi="Times New Roman"/>
                <w:color w:val="000000"/>
              </w:rPr>
              <w:t xml:space="preserve">rk area: signs, barriers, etc. </w:t>
            </w:r>
            <w:r w:rsidRPr="007D1C25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PPE.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5.2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Stump grinders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Cuts, noise (deafness) injury from flying debris.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Injury from contact with cutter wheel or contact with underground services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Operator/ work team/ client/general public.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AFAG Safety Guide 606: HSE HSG47 “Avoiding danger from underground services”: NPTC Certificate of Competence in Stump Grinding Operations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E6292D">
            <w:pPr>
              <w:rPr>
                <w:rFonts w:ascii="Times New Roman" w:hAnsi="Times New Roman"/>
                <w:color w:val="000000"/>
                <w:lang w:val="fr-FR"/>
              </w:rPr>
            </w:pPr>
            <w:r>
              <w:rPr>
                <w:rFonts w:ascii="Times New Roman" w:hAnsi="Times New Roman"/>
                <w:color w:val="000000"/>
              </w:rPr>
              <w:t xml:space="preserve">All operators trained.  </w:t>
            </w:r>
            <w:r w:rsidR="00AF7C58" w:rsidRPr="007D1C25">
              <w:rPr>
                <w:rFonts w:ascii="Times New Roman" w:hAnsi="Times New Roman"/>
                <w:color w:val="000000"/>
              </w:rPr>
              <w:t>Manufacturers’</w:t>
            </w:r>
            <w:r w:rsidR="00516C51" w:rsidRPr="007D1C25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instruction manual available.  </w:t>
            </w:r>
            <w:r w:rsidR="00516C51" w:rsidRPr="007D1C25">
              <w:rPr>
                <w:rFonts w:ascii="Times New Roman" w:hAnsi="Times New Roman"/>
                <w:color w:val="000000"/>
              </w:rPr>
              <w:t xml:space="preserve">All </w:t>
            </w:r>
            <w:r>
              <w:rPr>
                <w:rFonts w:ascii="Times New Roman" w:hAnsi="Times New Roman"/>
                <w:color w:val="000000"/>
              </w:rPr>
              <w:t xml:space="preserve">guards and warnings in place.  </w:t>
            </w:r>
            <w:r w:rsidR="00516C51" w:rsidRPr="007D1C25">
              <w:rPr>
                <w:rFonts w:ascii="Times New Roman" w:hAnsi="Times New Roman"/>
                <w:color w:val="000000"/>
              </w:rPr>
              <w:t xml:space="preserve">Regular machine maintenance.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516C51" w:rsidRPr="007D1C25">
              <w:rPr>
                <w:rFonts w:ascii="Times New Roman" w:hAnsi="Times New Roman"/>
                <w:color w:val="000000"/>
              </w:rPr>
              <w:t>Safe fuelling and storage of fuel Adequat</w:t>
            </w:r>
            <w:r>
              <w:rPr>
                <w:rFonts w:ascii="Times New Roman" w:hAnsi="Times New Roman"/>
                <w:color w:val="000000"/>
              </w:rPr>
              <w:t xml:space="preserve">e barriers for flying debris.  </w:t>
            </w:r>
            <w:r w:rsidR="00516C51" w:rsidRPr="007D1C25">
              <w:rPr>
                <w:rFonts w:ascii="Times New Roman" w:hAnsi="Times New Roman"/>
                <w:color w:val="000000"/>
              </w:rPr>
              <w:t>Unauthorised personnel excluded from wor</w:t>
            </w:r>
            <w:r>
              <w:rPr>
                <w:rFonts w:ascii="Times New Roman" w:hAnsi="Times New Roman"/>
                <w:color w:val="000000"/>
              </w:rPr>
              <w:t xml:space="preserve">k area: signs, barriers, etc.  </w:t>
            </w:r>
            <w:r w:rsidR="00516C51" w:rsidRPr="007D1C25">
              <w:rPr>
                <w:rFonts w:ascii="Times New Roman" w:hAnsi="Times New Roman"/>
                <w:color w:val="000000"/>
                <w:lang w:val="fr-FR"/>
              </w:rPr>
              <w:t>PPE.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>
      <w:pPr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</w:p>
    <w:p w:rsidR="00516C51" w:rsidRPr="007D1C25" w:rsidRDefault="00747F9A" w:rsidP="007612D7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t>5</w:t>
      </w:r>
      <w:r w:rsidR="00516C51" w:rsidRPr="007D1C25">
        <w:rPr>
          <w:rFonts w:ascii="Times New Roman" w:hAnsi="Times New Roman"/>
          <w:b/>
          <w:sz w:val="28"/>
        </w:rPr>
        <w:t>.0</w:t>
      </w:r>
      <w:r w:rsidR="00516C51" w:rsidRPr="007D1C25">
        <w:rPr>
          <w:rFonts w:ascii="Times New Roman" w:hAnsi="Times New Roman"/>
          <w:b/>
          <w:sz w:val="28"/>
        </w:rPr>
        <w:tab/>
        <w:t>MACHINERY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53"/>
        <w:gridCol w:w="1216"/>
        <w:gridCol w:w="1701"/>
        <w:gridCol w:w="1418"/>
        <w:gridCol w:w="1985"/>
        <w:gridCol w:w="851"/>
        <w:gridCol w:w="2552"/>
        <w:gridCol w:w="964"/>
        <w:gridCol w:w="1078"/>
        <w:gridCol w:w="851"/>
        <w:gridCol w:w="1417"/>
      </w:tblGrid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2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5.3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Winches – hand or mechanical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Injuries from: failure of equipment, whiplash, and worn cables.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Operator/ work team/ client/general public.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AFAG Safety Guide 310, 502: HSE AS15 “Farm and estate forestry operations”: NPTC CS32, 34, 35, 44. 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E6292D">
            <w:pPr>
              <w:rPr>
                <w:rFonts w:ascii="Times New Roman" w:hAnsi="Times New Roman"/>
                <w:color w:val="000000"/>
                <w:lang w:val="fr-FR"/>
              </w:rPr>
            </w:pPr>
            <w:r>
              <w:rPr>
                <w:rFonts w:ascii="Times New Roman" w:hAnsi="Times New Roman"/>
                <w:color w:val="000000"/>
              </w:rPr>
              <w:t xml:space="preserve">All operators trained.  Regular machine maintenance.  </w:t>
            </w:r>
            <w:r w:rsidR="00516C51" w:rsidRPr="007D1C25">
              <w:rPr>
                <w:rFonts w:ascii="Times New Roman" w:hAnsi="Times New Roman"/>
                <w:color w:val="000000"/>
              </w:rPr>
              <w:t xml:space="preserve">Equipment inspected regularly by a competent person.  Thorough Examination of Lifting Equipment (every 12 months).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516C51" w:rsidRPr="007D1C25">
              <w:rPr>
                <w:rFonts w:ascii="Times New Roman" w:hAnsi="Times New Roman"/>
                <w:color w:val="000000"/>
              </w:rPr>
              <w:t>SWL known: all strops, shackl</w:t>
            </w:r>
            <w:r>
              <w:rPr>
                <w:rFonts w:ascii="Times New Roman" w:hAnsi="Times New Roman"/>
                <w:color w:val="000000"/>
              </w:rPr>
              <w:t xml:space="preserve">es and cables to SWL minimum.  </w:t>
            </w:r>
            <w:r w:rsidR="00516C51" w:rsidRPr="007D1C25">
              <w:rPr>
                <w:rFonts w:ascii="Times New Roman" w:hAnsi="Times New Roman"/>
                <w:color w:val="000000"/>
                <w:lang w:val="en-US"/>
              </w:rPr>
              <w:t>PPE</w:t>
            </w:r>
            <w:r w:rsidR="00516C51" w:rsidRPr="007D1C25">
              <w:rPr>
                <w:rFonts w:ascii="Times New Roman" w:hAnsi="Times New Roman"/>
                <w:color w:val="000000"/>
                <w:lang w:val="fr-FR"/>
              </w:rPr>
              <w:t>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5.4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Brushcutters / Clearing saws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Cuts, noise (deafness) injury from flying debris.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Injury from contact with cutting head / blade</w:t>
            </w:r>
            <w:r w:rsidR="009F38EA">
              <w:rPr>
                <w:rFonts w:ascii="Times New Roman" w:hAnsi="Times New Roman"/>
                <w:color w:val="000000"/>
              </w:rPr>
              <w:t>.  Damage to windows, vehicles due to flying debris.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Operator/ work team/ client/general public.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 w:rsidP="00AF7C58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AFAG Safety Guide 203; NPTC Certificate of Competence in </w:t>
            </w:r>
            <w:r w:rsidR="00AF7C58" w:rsidRPr="007D1C25">
              <w:rPr>
                <w:rFonts w:ascii="Times New Roman" w:hAnsi="Times New Roman"/>
                <w:color w:val="000000"/>
              </w:rPr>
              <w:t xml:space="preserve">Brush </w:t>
            </w:r>
            <w:r w:rsidR="00AF7C58">
              <w:rPr>
                <w:rFonts w:ascii="Times New Roman" w:hAnsi="Times New Roman"/>
                <w:color w:val="000000"/>
              </w:rPr>
              <w:t>C</w:t>
            </w:r>
            <w:r w:rsidR="00AF7C58" w:rsidRPr="007D1C25">
              <w:rPr>
                <w:rFonts w:ascii="Times New Roman" w:hAnsi="Times New Roman"/>
                <w:color w:val="000000"/>
              </w:rPr>
              <w:t>utting</w:t>
            </w:r>
            <w:r w:rsidRPr="007D1C25">
              <w:rPr>
                <w:rFonts w:ascii="Times New Roman" w:hAnsi="Times New Roman"/>
                <w:color w:val="000000"/>
              </w:rPr>
              <w:t xml:space="preserve"> Operations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All operators trained.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Regular machine maintenance.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Safe fuelling and storage of fuel Correct fitting of harness.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Unauthorised personnel excluded from wor</w:t>
            </w:r>
            <w:r w:rsidR="00E6292D">
              <w:rPr>
                <w:rFonts w:ascii="Times New Roman" w:hAnsi="Times New Roman"/>
                <w:color w:val="000000"/>
              </w:rPr>
              <w:t xml:space="preserve">k area: signs, barriers, etc.  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PPE.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5.5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Hedge-trimmers</w:t>
            </w:r>
          </w:p>
          <w:p w:rsidR="00516C51" w:rsidRPr="007D1C25" w:rsidRDefault="00516C51">
            <w:pPr>
              <w:rPr>
                <w:rFonts w:ascii="Times New Roman" w:hAnsi="Times New Roman"/>
                <w:b/>
                <w:color w:val="000000"/>
              </w:rPr>
            </w:pPr>
            <w:r w:rsidRPr="007D1C25">
              <w:rPr>
                <w:rFonts w:ascii="Times New Roman" w:hAnsi="Times New Roman"/>
                <w:b/>
                <w:color w:val="000000"/>
              </w:rPr>
              <w:t>(See also:</w:t>
            </w:r>
          </w:p>
          <w:p w:rsidR="00516C51" w:rsidRPr="007D1C25" w:rsidRDefault="00516C51">
            <w:pPr>
              <w:rPr>
                <w:rFonts w:ascii="Times New Roman" w:hAnsi="Times New Roman"/>
                <w:b/>
                <w:color w:val="000000"/>
              </w:rPr>
            </w:pPr>
            <w:r w:rsidRPr="007D1C25">
              <w:rPr>
                <w:rFonts w:ascii="Times New Roman" w:hAnsi="Times New Roman"/>
                <w:b/>
                <w:color w:val="000000"/>
              </w:rPr>
              <w:t>2.1 d: Access equipment)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Cuts, noise (deafness) Injury from contact with cutting knives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Operator/ work team/ client/general public.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Manufacturer’s operator manual.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NPTC AO 11: “Specialist pruning”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All operators trained.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Regular machine maintenance.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Safe fuelling and storage of fuel.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Unauthorised personnel excluded from wo</w:t>
            </w:r>
            <w:r w:rsidR="00E6292D">
              <w:rPr>
                <w:rFonts w:ascii="Times New Roman" w:hAnsi="Times New Roman"/>
                <w:color w:val="000000"/>
              </w:rPr>
              <w:t xml:space="preserve">rk area: signs, barriers, etc. </w:t>
            </w:r>
            <w:r w:rsidRPr="007D1C25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PPE.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>
      <w:pPr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</w:p>
    <w:p w:rsidR="00516C51" w:rsidRPr="007D1C25" w:rsidRDefault="00516C51" w:rsidP="007612D7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t>5.0</w:t>
      </w:r>
      <w:r w:rsidRPr="007D1C25">
        <w:rPr>
          <w:rFonts w:ascii="Times New Roman" w:hAnsi="Times New Roman"/>
          <w:b/>
          <w:sz w:val="28"/>
        </w:rPr>
        <w:tab/>
        <w:t>MACHINERY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46"/>
        <w:gridCol w:w="1208"/>
        <w:gridCol w:w="1701"/>
        <w:gridCol w:w="1418"/>
        <w:gridCol w:w="1985"/>
        <w:gridCol w:w="851"/>
        <w:gridCol w:w="2552"/>
        <w:gridCol w:w="964"/>
        <w:gridCol w:w="1086"/>
        <w:gridCol w:w="851"/>
        <w:gridCol w:w="1417"/>
      </w:tblGrid>
      <w:tr w:rsidR="00516C51" w:rsidRPr="007D1C25" w:rsidTr="00AF6AE4">
        <w:trPr>
          <w:jc w:val="center"/>
        </w:trPr>
        <w:tc>
          <w:tcPr>
            <w:tcW w:w="6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AF6AE4">
        <w:trPr>
          <w:jc w:val="center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5.6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Mechanised pole pruner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Cuts, noise (deafness); Injury from contact with chain, severed sections falling on operator / others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Operator/ work team/ client/general public.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Manufacturer’s operator manual.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NPTC CS 48: “Mechanised pole pruner”</w:t>
            </w:r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All operators trained.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Regular machine maintenance.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Safe fuelling and storage of fuel.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Observe working height / angle limits.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Unauthorised personnel excluded from wo</w:t>
            </w:r>
            <w:r w:rsidR="00E6292D">
              <w:rPr>
                <w:rFonts w:ascii="Times New Roman" w:hAnsi="Times New Roman"/>
                <w:color w:val="000000"/>
              </w:rPr>
              <w:t xml:space="preserve">rk area: signs, barriers, etc. </w:t>
            </w:r>
            <w:r w:rsidRPr="007D1C25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PPE.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AF6AE4">
        <w:trPr>
          <w:jc w:val="center"/>
        </w:trPr>
        <w:tc>
          <w:tcPr>
            <w:tcW w:w="64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5.7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Mobile elevated work platform (MEWP)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Injuries from:</w:t>
            </w:r>
          </w:p>
          <w:p w:rsidR="00516C51" w:rsidRPr="007D1C25" w:rsidRDefault="00E6292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Operator falling from MEWP.  MEWP falling over.  Equipment failure.  </w:t>
            </w:r>
            <w:r w:rsidR="00516C51" w:rsidRPr="007D1C25">
              <w:rPr>
                <w:rFonts w:ascii="Times New Roman" w:hAnsi="Times New Roman"/>
                <w:color w:val="000000"/>
              </w:rPr>
              <w:t>MEWP colliding with power lines/ vehicles/other structures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Operator/ work team/ client/general public.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AFAG Safety Guide 403; NPTC Certificate of Competence in Mobile Elevated Work Platforms.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HSE Research Report 123: “Use and effectiveness of mobile elevating work platforms for tree work”, HSE information sheet MISC 614: “Preventing falls from boom-type mobile elevating work platforms”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All operators trained and certificated.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="00AF7C58" w:rsidRPr="007D1C25">
              <w:rPr>
                <w:rFonts w:ascii="Times New Roman" w:hAnsi="Times New Roman"/>
                <w:color w:val="000000"/>
              </w:rPr>
              <w:t>Manufacturer’s</w:t>
            </w:r>
            <w:r w:rsidRPr="007D1C25">
              <w:rPr>
                <w:rFonts w:ascii="Times New Roman" w:hAnsi="Times New Roman"/>
                <w:color w:val="000000"/>
              </w:rPr>
              <w:t xml:space="preserve"> instruction manual available.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Regular machine maintenance.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Regular inspection by a competent person.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Thorough Examination of Lifting Equipment (every 12 months</w:t>
            </w:r>
            <w:r w:rsidR="00AF7C58" w:rsidRPr="007D1C25">
              <w:rPr>
                <w:rFonts w:ascii="Times New Roman" w:hAnsi="Times New Roman"/>
                <w:color w:val="000000"/>
              </w:rPr>
              <w:t>) Appropriate</w:t>
            </w:r>
            <w:r w:rsidRPr="007D1C25">
              <w:rPr>
                <w:rFonts w:ascii="Times New Roman" w:hAnsi="Times New Roman"/>
                <w:color w:val="000000"/>
              </w:rPr>
              <w:t xml:space="preserve"> work restraint / fall arrest system used.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SWL clearly marked and observed.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Safe positioning in accordance with manufacturer’s recommendations.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Safe working area clearly defined.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No work within power line exclu</w:t>
            </w:r>
            <w:r w:rsidR="00E6292D">
              <w:rPr>
                <w:rFonts w:ascii="Times New Roman" w:hAnsi="Times New Roman"/>
                <w:color w:val="000000"/>
              </w:rPr>
              <w:t xml:space="preserve">sion zone.  </w:t>
            </w:r>
            <w:r w:rsidRPr="007D1C25">
              <w:rPr>
                <w:rFonts w:ascii="Times New Roman" w:hAnsi="Times New Roman"/>
                <w:color w:val="000000"/>
                <w:lang w:val="fr-FR"/>
              </w:rPr>
              <w:t>PPE.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  <w:lang w:val="fr-FR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8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</w:rPr>
      </w:pPr>
    </w:p>
    <w:p w:rsidR="00516C51" w:rsidRPr="007D1C25" w:rsidRDefault="00516C51">
      <w:pPr>
        <w:rPr>
          <w:rFonts w:ascii="Times New Roman" w:hAnsi="Times New Roman"/>
        </w:rPr>
      </w:pPr>
      <w:r w:rsidRPr="007D1C25">
        <w:rPr>
          <w:rFonts w:ascii="Times New Roman" w:hAnsi="Times New Roman"/>
        </w:rPr>
        <w:br w:type="page"/>
      </w:r>
    </w:p>
    <w:p w:rsidR="00516C51" w:rsidRPr="007D1C25" w:rsidRDefault="00516C51" w:rsidP="007612D7">
      <w:pPr>
        <w:spacing w:before="240" w:after="240"/>
        <w:rPr>
          <w:rFonts w:ascii="Times New Roman" w:hAnsi="Times New Roman"/>
        </w:rPr>
      </w:pPr>
      <w:r w:rsidRPr="007D1C25">
        <w:rPr>
          <w:rFonts w:ascii="Times New Roman" w:hAnsi="Times New Roman"/>
          <w:b/>
          <w:sz w:val="28"/>
        </w:rPr>
        <w:t>5.0</w:t>
      </w:r>
      <w:r w:rsidRPr="007D1C25">
        <w:rPr>
          <w:rFonts w:ascii="Times New Roman" w:hAnsi="Times New Roman"/>
          <w:b/>
          <w:sz w:val="28"/>
        </w:rPr>
        <w:tab/>
        <w:t>MACHINERY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53"/>
        <w:gridCol w:w="1216"/>
        <w:gridCol w:w="1701"/>
        <w:gridCol w:w="1418"/>
        <w:gridCol w:w="1985"/>
        <w:gridCol w:w="851"/>
        <w:gridCol w:w="2552"/>
        <w:gridCol w:w="964"/>
        <w:gridCol w:w="1078"/>
        <w:gridCol w:w="851"/>
        <w:gridCol w:w="1417"/>
      </w:tblGrid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Ref:</w:t>
            </w:r>
          </w:p>
        </w:tc>
        <w:tc>
          <w:tcPr>
            <w:tcW w:w="12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Hazard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Risk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Persons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involved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Industry best practice/guidance</w:t>
            </w:r>
          </w:p>
        </w:tc>
        <w:tc>
          <w:tcPr>
            <w:tcW w:w="851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Date Issued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Control measures</w:t>
            </w:r>
          </w:p>
        </w:tc>
        <w:tc>
          <w:tcPr>
            <w:tcW w:w="964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Adequate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 w:rsidRPr="007D1C25">
              <w:rPr>
                <w:rFonts w:ascii="Times New Roman" w:hAnsi="Times New Roman"/>
                <w:b/>
                <w:sz w:val="14"/>
              </w:rPr>
              <w:t>? Y/N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Action Required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By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Completed</w:t>
            </w:r>
          </w:p>
          <w:p w:rsidR="00516C51" w:rsidRPr="007D1C25" w:rsidRDefault="00516C51">
            <w:pPr>
              <w:jc w:val="center"/>
              <w:rPr>
                <w:rFonts w:ascii="Times New Roman" w:hAnsi="Times New Roman"/>
                <w:b/>
              </w:rPr>
            </w:pPr>
            <w:r w:rsidRPr="007D1C25">
              <w:rPr>
                <w:rFonts w:ascii="Times New Roman" w:hAnsi="Times New Roman"/>
                <w:b/>
              </w:rPr>
              <w:t>(date)</w:t>
            </w: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5.8</w:t>
            </w:r>
          </w:p>
        </w:tc>
        <w:tc>
          <w:tcPr>
            <w:tcW w:w="121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Cranes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Equipment failure.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 Crush injuries from falling or swinging material.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Working from hook/basket. </w:t>
            </w:r>
            <w:r w:rsidR="00AF7C58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Contact with power lines.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Operator/ work team/ client/general public.</w:t>
            </w: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AFAG Safety Guide 504: </w:t>
            </w:r>
          </w:p>
        </w:tc>
        <w:tc>
          <w:tcPr>
            <w:tcW w:w="851" w:type="dxa"/>
            <w:tcBorders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left w:val="single" w:sz="6" w:space="0" w:color="auto"/>
              <w:bottom w:val="single" w:sz="6" w:space="0" w:color="auto"/>
            </w:tcBorders>
          </w:tcPr>
          <w:p w:rsidR="00516C51" w:rsidRPr="007D1C25" w:rsidRDefault="00E6292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All operators trained.  </w:t>
            </w:r>
            <w:r w:rsidR="00516C51" w:rsidRPr="007D1C25">
              <w:rPr>
                <w:rFonts w:ascii="Times New Roman" w:hAnsi="Times New Roman"/>
                <w:color w:val="000000"/>
              </w:rPr>
              <w:t>Trained crane operat</w:t>
            </w:r>
            <w:r>
              <w:rPr>
                <w:rFonts w:ascii="Times New Roman" w:hAnsi="Times New Roman"/>
                <w:color w:val="000000"/>
              </w:rPr>
              <w:t xml:space="preserve">or conversant with tree work.  </w:t>
            </w:r>
            <w:r w:rsidR="00516C51" w:rsidRPr="007D1C25">
              <w:rPr>
                <w:rFonts w:ascii="Times New Roman" w:hAnsi="Times New Roman"/>
                <w:color w:val="000000"/>
              </w:rPr>
              <w:t>All guards and warnings in</w:t>
            </w:r>
            <w:r>
              <w:rPr>
                <w:rFonts w:ascii="Times New Roman" w:hAnsi="Times New Roman"/>
                <w:color w:val="000000"/>
              </w:rPr>
              <w:t xml:space="preserve"> place.  Regular machine maintenance.  </w:t>
            </w:r>
            <w:r w:rsidR="00516C51" w:rsidRPr="007D1C25">
              <w:rPr>
                <w:rFonts w:ascii="Times New Roman" w:hAnsi="Times New Roman"/>
                <w:color w:val="000000"/>
              </w:rPr>
              <w:t>Unauthorised personnel excluded from wor</w:t>
            </w:r>
            <w:r>
              <w:rPr>
                <w:rFonts w:ascii="Times New Roman" w:hAnsi="Times New Roman"/>
                <w:color w:val="000000"/>
              </w:rPr>
              <w:t xml:space="preserve">k area: signs, barriers, etc.  Team communication.  Agreed work plan.  PPE. </w:t>
            </w:r>
            <w:r w:rsidR="00516C51" w:rsidRPr="007D1C25">
              <w:rPr>
                <w:rFonts w:ascii="Times New Roman" w:hAnsi="Times New Roman"/>
                <w:color w:val="000000"/>
              </w:rPr>
              <w:t xml:space="preserve"> Insurance covering any hire agreement is adequate.</w:t>
            </w:r>
          </w:p>
        </w:tc>
        <w:tc>
          <w:tcPr>
            <w:tcW w:w="964" w:type="dxa"/>
            <w:tcBorders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  <w:tr w:rsidR="00516C51" w:rsidRPr="007D1C25" w:rsidTr="00AF6AE4">
        <w:trPr>
          <w:jc w:val="center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5.9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Lorry mounted hydraulic loading arm, e.g. HIAB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 xml:space="preserve">Equipment failure.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Crush injuries from falling or swinging material.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 xml:space="preserve">Working from hook/basket. </w:t>
            </w:r>
            <w:r w:rsidR="00E6292D">
              <w:rPr>
                <w:rFonts w:ascii="Times New Roman" w:hAnsi="Times New Roman"/>
                <w:color w:val="000000"/>
              </w:rPr>
              <w:t xml:space="preserve"> </w:t>
            </w:r>
            <w:r w:rsidRPr="007D1C25">
              <w:rPr>
                <w:rFonts w:ascii="Times New Roman" w:hAnsi="Times New Roman"/>
                <w:color w:val="000000"/>
              </w:rPr>
              <w:t>Contact with power lines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Operator/ work team/ client/general public.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Manufacturer’s instruction manual</w:t>
            </w:r>
          </w:p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bookmarkStart w:id="0" w:name="_GoBack"/>
            <w:bookmarkEnd w:id="0"/>
          </w:p>
        </w:tc>
        <w:tc>
          <w:tcPr>
            <w:tcW w:w="851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color w:val="000000"/>
              </w:rPr>
            </w:pPr>
            <w:r w:rsidRPr="007D1C25">
              <w:rPr>
                <w:rFonts w:ascii="Times New Roman" w:hAnsi="Times New Roman"/>
                <w:color w:val="000000"/>
              </w:rPr>
              <w:t>All operators trained and conversant with t</w:t>
            </w:r>
            <w:r w:rsidR="00E6292D">
              <w:rPr>
                <w:rFonts w:ascii="Times New Roman" w:hAnsi="Times New Roman"/>
                <w:color w:val="000000"/>
              </w:rPr>
              <w:t xml:space="preserve">ree work.  </w:t>
            </w:r>
            <w:r w:rsidRPr="007D1C25">
              <w:rPr>
                <w:rFonts w:ascii="Times New Roman" w:hAnsi="Times New Roman"/>
                <w:color w:val="000000"/>
              </w:rPr>
              <w:t xml:space="preserve">All </w:t>
            </w:r>
            <w:r w:rsidR="00E6292D">
              <w:rPr>
                <w:rFonts w:ascii="Times New Roman" w:hAnsi="Times New Roman"/>
                <w:color w:val="000000"/>
              </w:rPr>
              <w:t xml:space="preserve">guards and warnings in place.  Regular machine maintenance.  </w:t>
            </w:r>
            <w:r w:rsidRPr="007D1C25">
              <w:rPr>
                <w:rFonts w:ascii="Times New Roman" w:hAnsi="Times New Roman"/>
                <w:color w:val="000000"/>
              </w:rPr>
              <w:t>Unauthorised personnel excluded from wo</w:t>
            </w:r>
            <w:r w:rsidR="00E6292D">
              <w:rPr>
                <w:rFonts w:ascii="Times New Roman" w:hAnsi="Times New Roman"/>
                <w:color w:val="000000"/>
              </w:rPr>
              <w:t xml:space="preserve">rk area: signs, barriers, etc.  Team communication.  Agreed work plan.  PPE.  </w:t>
            </w:r>
            <w:r w:rsidRPr="007D1C25">
              <w:rPr>
                <w:rFonts w:ascii="Times New Roman" w:hAnsi="Times New Roman"/>
                <w:color w:val="000000"/>
              </w:rPr>
              <w:t>Insurance covering any hire agreement is adequate.</w:t>
            </w:r>
          </w:p>
        </w:tc>
        <w:tc>
          <w:tcPr>
            <w:tcW w:w="96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C51" w:rsidRPr="007D1C25" w:rsidRDefault="00516C51">
            <w:pPr>
              <w:rPr>
                <w:rFonts w:ascii="Times New Roman" w:hAnsi="Times New Roman"/>
              </w:rPr>
            </w:pPr>
          </w:p>
        </w:tc>
      </w:tr>
    </w:tbl>
    <w:p w:rsidR="00516C51" w:rsidRPr="007D1C25" w:rsidRDefault="00516C51">
      <w:pPr>
        <w:rPr>
          <w:rFonts w:ascii="Times New Roman" w:hAnsi="Times New Roman"/>
          <w:sz w:val="4"/>
        </w:rPr>
      </w:pPr>
    </w:p>
    <w:p w:rsidR="00516C51" w:rsidRPr="007D1C25" w:rsidRDefault="00516C51">
      <w:pPr>
        <w:rPr>
          <w:rFonts w:ascii="Times New Roman" w:hAnsi="Times New Roman"/>
        </w:rPr>
      </w:pPr>
    </w:p>
    <w:sectPr w:rsidR="00516C51" w:rsidRPr="007D1C25" w:rsidSect="00415938">
      <w:headerReference w:type="even" r:id="rId9"/>
      <w:headerReference w:type="default" r:id="rId10"/>
      <w:footerReference w:type="default" r:id="rId11"/>
      <w:headerReference w:type="first" r:id="rId12"/>
      <w:pgSz w:w="16840" w:h="11907" w:orient="landscape" w:code="9"/>
      <w:pgMar w:top="851" w:right="851" w:bottom="851" w:left="851" w:header="567" w:footer="397" w:gutter="0"/>
      <w:pgBorders w:offsetFrom="page">
        <w:top w:val="thickThinSmallGap" w:sz="24" w:space="24" w:color="70AD47" w:themeColor="accent6"/>
        <w:left w:val="thickThinSmallGap" w:sz="24" w:space="24" w:color="70AD47" w:themeColor="accent6"/>
        <w:bottom w:val="thickThinSmallGap" w:sz="24" w:space="24" w:color="70AD47" w:themeColor="accent6"/>
        <w:right w:val="thickThinSmallGap" w:sz="24" w:space="24" w:color="70AD47" w:themeColor="accent6"/>
      </w:pgBorders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F6F" w:rsidRDefault="00DD5F6F">
      <w:r>
        <w:separator/>
      </w:r>
    </w:p>
  </w:endnote>
  <w:endnote w:type="continuationSeparator" w:id="0">
    <w:p w:rsidR="00DD5F6F" w:rsidRDefault="00DD5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F7D" w:rsidRPr="00186F7D" w:rsidRDefault="00186F7D" w:rsidP="00271568">
    <w:pPr>
      <w:pStyle w:val="Footer"/>
      <w:rPr>
        <w:color w:val="70AD47" w:themeColor="accent6"/>
      </w:rPr>
    </w:pPr>
    <w:r w:rsidRPr="00DD5F6F">
      <w:rPr>
        <w:color w:val="70AD47" w:themeColor="accent6"/>
        <w:sz w:val="16"/>
        <w:szCs w:val="16"/>
      </w:rPr>
      <w:t>© nicenstripy Holdings Limited January 2015</w:t>
    </w:r>
    <w:r>
      <w:rPr>
        <w:color w:val="70AD47" w:themeColor="accent6"/>
        <w:sz w:val="16"/>
        <w:szCs w:val="16"/>
      </w:rPr>
      <w:tab/>
    </w:r>
    <w:r>
      <w:rPr>
        <w:color w:val="70AD47" w:themeColor="accent6"/>
        <w:sz w:val="16"/>
        <w:szCs w:val="16"/>
      </w:rPr>
      <w:tab/>
    </w:r>
    <w:r w:rsidR="00DD5F6F" w:rsidRPr="00186F7D">
      <w:rPr>
        <w:color w:val="70AD47" w:themeColor="accent6"/>
      </w:rPr>
      <w:t xml:space="preserve">                                                                                                            Rev 4 </w:t>
    </w:r>
    <w:r w:rsidR="00DD5F6F" w:rsidRPr="00186F7D">
      <w:rPr>
        <w:color w:val="70AD47" w:themeColor="accent6"/>
      </w:rPr>
      <w:tab/>
    </w:r>
    <w:r w:rsidR="00DD5F6F" w:rsidRPr="00186F7D">
      <w:rPr>
        <w:color w:val="70AD47" w:themeColor="accent6"/>
      </w:rPr>
      <w:tab/>
    </w:r>
    <w:r w:rsidR="00DD5F6F" w:rsidRPr="00186F7D">
      <w:rPr>
        <w:color w:val="70AD47" w:themeColor="accent6"/>
      </w:rPr>
      <w:tab/>
    </w:r>
    <w:r w:rsidR="00DD5F6F" w:rsidRPr="00186F7D">
      <w:rPr>
        <w:color w:val="70AD47" w:themeColor="accent6"/>
      </w:rPr>
      <w:tab/>
    </w:r>
    <w:r w:rsidR="00DD5F6F" w:rsidRPr="00186F7D">
      <w:rPr>
        <w:color w:val="70AD47" w:themeColor="accent6"/>
      </w:rPr>
      <w:tab/>
    </w:r>
    <w:r w:rsidR="00DD5F6F" w:rsidRPr="00186F7D">
      <w:rPr>
        <w:color w:val="70AD47" w:themeColor="accent6"/>
      </w:rPr>
      <w:tab/>
      <w:t>January 2015</w:t>
    </w:r>
  </w:p>
  <w:p w:rsidR="00186F7D" w:rsidRDefault="00DD5F6F">
    <w:pPr>
      <w:pStyle w:val="Footer"/>
      <w:jc w:val="center"/>
      <w:rPr>
        <w:noProof/>
      </w:rPr>
    </w:pPr>
    <w:r w:rsidRPr="008F700F">
      <w:t xml:space="preserve">Page </w:t>
    </w:r>
    <w:r w:rsidRPr="008F700F">
      <w:fldChar w:fldCharType="begin"/>
    </w:r>
    <w:r w:rsidRPr="008F700F">
      <w:instrText xml:space="preserve"> PAGE </w:instrText>
    </w:r>
    <w:r w:rsidRPr="008F700F">
      <w:fldChar w:fldCharType="separate"/>
    </w:r>
    <w:r w:rsidR="00D237E3">
      <w:rPr>
        <w:noProof/>
      </w:rPr>
      <w:t>28</w:t>
    </w:r>
    <w:r w:rsidRPr="008F700F">
      <w:fldChar w:fldCharType="end"/>
    </w:r>
    <w:r w:rsidRPr="008F700F">
      <w:t xml:space="preserve"> of </w:t>
    </w:r>
    <w:fldSimple w:instr=" NUMPAGES ">
      <w:r w:rsidR="00D237E3">
        <w:rPr>
          <w:noProof/>
        </w:rPr>
        <w:t>29</w:t>
      </w:r>
    </w:fldSimple>
  </w:p>
  <w:p w:rsidR="00186F7D" w:rsidRDefault="00186F7D">
    <w:pPr>
      <w:pStyle w:val="Footer"/>
      <w:jc w:val="center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F6F" w:rsidRDefault="00DD5F6F">
      <w:r>
        <w:separator/>
      </w:r>
    </w:p>
  </w:footnote>
  <w:footnote w:type="continuationSeparator" w:id="0">
    <w:p w:rsidR="00DD5F6F" w:rsidRDefault="00DD5F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F6F" w:rsidRDefault="00DD5F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8282" o:spid="_x0000_s2053" type="#_x0000_t75" style="position:absolute;margin-left:0;margin-top:0;width:756.65pt;height:472.05pt;z-index:-251657216;mso-position-horizontal:center;mso-position-horizontal-relative:margin;mso-position-vertical:center;mso-position-vertical-relative:margin" o:allowincell="f">
          <v:imagedata r:id="rId1" o:title="nicenstripy shadow logo Oct 2014 fina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F6F" w:rsidRDefault="00DD5F6F" w:rsidP="009B3DFE">
    <w:pPr>
      <w:pStyle w:val="Header"/>
      <w:jc w:val="right"/>
      <w:rPr>
        <w:rFonts w:ascii="Arial" w:hAnsi="Arial"/>
        <w:b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Arial" w:hAnsi="Arial"/>
        <w:b/>
        <w:noProof/>
        <w:sz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8283" o:spid="_x0000_s2054" type="#_x0000_t75" style="position:absolute;left:0;text-align:left;margin-left:0;margin-top:0;width:756.65pt;height:472.05pt;z-index:-251656192;mso-position-horizontal:center;mso-position-horizontal-relative:margin;mso-position-vertical:center;mso-position-vertical-relative:margin" o:allowincell="f">
          <v:imagedata r:id="rId1" o:title="nicenstripy shadow logo Oct 2014 final" gain="19661f" blacklevel="22938f"/>
        </v:shape>
      </w:pict>
    </w:r>
    <w:r>
      <w:rPr>
        <w:rFonts w:ascii="Arial" w:hAnsi="Arial"/>
        <w:b/>
        <w:noProof/>
        <w:sz w:val="32"/>
      </w:rPr>
      <w:drawing>
        <wp:inline distT="0" distB="0" distL="0" distR="0" wp14:anchorId="040BA685" wp14:editId="4DFFF8DC">
          <wp:extent cx="1154088" cy="720022"/>
          <wp:effectExtent l="0" t="0" r="8255" b="444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icenstripy shadow logo Oct 2014 final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402" cy="7564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D5F6F" w:rsidRPr="007D1C25" w:rsidRDefault="00DD5F6F" w:rsidP="00DD5F6F">
    <w:pPr>
      <w:pStyle w:val="Header"/>
      <w:jc w:val="center"/>
    </w:pPr>
    <w:r w:rsidRPr="00DD5F6F">
      <w:rPr>
        <w:b/>
        <w:color w:val="70AD47" w:themeColor="accent6"/>
        <w:sz w:val="32"/>
      </w:rPr>
      <w:t xml:space="preserve">RISK ASSESSMENT FOR </w:t>
    </w:r>
    <w:r w:rsidRPr="00DD5F6F">
      <w:rPr>
        <w:b/>
        <w:color w:val="FF0000"/>
        <w:sz w:val="32"/>
      </w:rPr>
      <w:t>[Insert Client Name and Address]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F6F" w:rsidRDefault="00DD5F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8281" o:spid="_x0000_s2052" type="#_x0000_t75" style="position:absolute;margin-left:0;margin-top:0;width:756.65pt;height:472.05pt;z-index:-251658240;mso-position-horizontal:center;mso-position-horizontal-relative:margin;mso-position-vertical:center;mso-position-vertical-relative:margin" o:allowincell="f">
          <v:imagedata r:id="rId1" o:title="nicenstripy shadow logo Oct 2014 fina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EB2521"/>
    <w:multiLevelType w:val="multilevel"/>
    <w:tmpl w:val="5B7C0EE6"/>
    <w:lvl w:ilvl="0">
      <w:start w:val="5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  <w:sz w:val="28"/>
      </w:rPr>
    </w:lvl>
  </w:abstractNum>
  <w:abstractNum w:abstractNumId="1">
    <w:nsid w:val="56473C44"/>
    <w:multiLevelType w:val="multilevel"/>
    <w:tmpl w:val="86944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AEC"/>
    <w:rsid w:val="00030DB4"/>
    <w:rsid w:val="0011460D"/>
    <w:rsid w:val="00143D7A"/>
    <w:rsid w:val="00186F7D"/>
    <w:rsid w:val="001C25F1"/>
    <w:rsid w:val="001D6A75"/>
    <w:rsid w:val="0025467A"/>
    <w:rsid w:val="00271568"/>
    <w:rsid w:val="00286DE1"/>
    <w:rsid w:val="002C2CD7"/>
    <w:rsid w:val="002C6394"/>
    <w:rsid w:val="002C74B5"/>
    <w:rsid w:val="0030377F"/>
    <w:rsid w:val="0032474C"/>
    <w:rsid w:val="00332BB9"/>
    <w:rsid w:val="00355AC8"/>
    <w:rsid w:val="0040082B"/>
    <w:rsid w:val="0041518F"/>
    <w:rsid w:val="00415938"/>
    <w:rsid w:val="004475CF"/>
    <w:rsid w:val="00472695"/>
    <w:rsid w:val="00486F03"/>
    <w:rsid w:val="00496C95"/>
    <w:rsid w:val="004B0C3F"/>
    <w:rsid w:val="004C60DC"/>
    <w:rsid w:val="00515804"/>
    <w:rsid w:val="00516C51"/>
    <w:rsid w:val="0053253D"/>
    <w:rsid w:val="0056610A"/>
    <w:rsid w:val="0058612A"/>
    <w:rsid w:val="005A043F"/>
    <w:rsid w:val="005D0FA9"/>
    <w:rsid w:val="005D192D"/>
    <w:rsid w:val="005E50F6"/>
    <w:rsid w:val="006007B3"/>
    <w:rsid w:val="00614E00"/>
    <w:rsid w:val="006512D5"/>
    <w:rsid w:val="006B7F8E"/>
    <w:rsid w:val="006F5262"/>
    <w:rsid w:val="00747F9A"/>
    <w:rsid w:val="007549E4"/>
    <w:rsid w:val="00755190"/>
    <w:rsid w:val="007612D7"/>
    <w:rsid w:val="0079108A"/>
    <w:rsid w:val="00795BDC"/>
    <w:rsid w:val="007B4478"/>
    <w:rsid w:val="007D1C25"/>
    <w:rsid w:val="007D410D"/>
    <w:rsid w:val="00815940"/>
    <w:rsid w:val="00844EAB"/>
    <w:rsid w:val="00875182"/>
    <w:rsid w:val="008D5485"/>
    <w:rsid w:val="00902C27"/>
    <w:rsid w:val="009307B3"/>
    <w:rsid w:val="00984E34"/>
    <w:rsid w:val="00991BA3"/>
    <w:rsid w:val="009B1B94"/>
    <w:rsid w:val="009B3DFE"/>
    <w:rsid w:val="009F38EA"/>
    <w:rsid w:val="00A73B97"/>
    <w:rsid w:val="00A76976"/>
    <w:rsid w:val="00AC1ADA"/>
    <w:rsid w:val="00AC3391"/>
    <w:rsid w:val="00AF6AE4"/>
    <w:rsid w:val="00AF7C58"/>
    <w:rsid w:val="00B03E93"/>
    <w:rsid w:val="00B929C0"/>
    <w:rsid w:val="00BB0D2C"/>
    <w:rsid w:val="00BC57E4"/>
    <w:rsid w:val="00BD16C0"/>
    <w:rsid w:val="00C07BC2"/>
    <w:rsid w:val="00C465D7"/>
    <w:rsid w:val="00C57FBF"/>
    <w:rsid w:val="00CA38FC"/>
    <w:rsid w:val="00D237E3"/>
    <w:rsid w:val="00D31040"/>
    <w:rsid w:val="00D85AEC"/>
    <w:rsid w:val="00DC1763"/>
    <w:rsid w:val="00DD4B66"/>
    <w:rsid w:val="00DD5F6F"/>
    <w:rsid w:val="00DE71A0"/>
    <w:rsid w:val="00DF50EC"/>
    <w:rsid w:val="00E06EF1"/>
    <w:rsid w:val="00E10524"/>
    <w:rsid w:val="00E61A07"/>
    <w:rsid w:val="00E6292D"/>
    <w:rsid w:val="00E6440E"/>
    <w:rsid w:val="00EA7D39"/>
    <w:rsid w:val="00F664CE"/>
    <w:rsid w:val="00F7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5:docId w15:val="{D438E32F-C29F-4B89-8D86-1BAB4C6D1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Times New Roman" w:hAnsi="Times New Roman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Times New Roman" w:hAnsi="Times New Roman"/>
    </w:rPr>
  </w:style>
  <w:style w:type="paragraph" w:styleId="BodyText">
    <w:name w:val="Body Text"/>
    <w:basedOn w:val="Normal"/>
    <w:rPr>
      <w:color w:val="000000"/>
    </w:rPr>
  </w:style>
  <w:style w:type="paragraph" w:styleId="BalloonText">
    <w:name w:val="Balloon Text"/>
    <w:basedOn w:val="Normal"/>
    <w:semiHidden/>
    <w:rsid w:val="00BB0D2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F7C58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AF7C58"/>
    <w:rPr>
      <w:rFonts w:ascii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79731-14FA-453A-BD9A-964710457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5120</Words>
  <Characters>29190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1:0</vt:lpstr>
    </vt:vector>
  </TitlesOfParts>
  <Company/>
  <LinksUpToDate>false</LinksUpToDate>
  <CharactersWithSpaces>34242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1:0</dc:title>
  <dc:subject/>
  <dc:creator>Graeme Mann</dc:creator>
  <cp:keywords/>
  <cp:lastModifiedBy>Graham Tinsley</cp:lastModifiedBy>
  <cp:revision>2</cp:revision>
  <cp:lastPrinted>2014-10-09T06:02:00Z</cp:lastPrinted>
  <dcterms:created xsi:type="dcterms:W3CDTF">2015-01-22T16:28:00Z</dcterms:created>
  <dcterms:modified xsi:type="dcterms:W3CDTF">2015-01-22T16:28:00Z</dcterms:modified>
</cp:coreProperties>
</file>