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80" w:rsidRDefault="002E2E80" w:rsidP="002E2E80">
      <w:pPr>
        <w:spacing w:before="1800" w:after="0"/>
        <w:jc w:val="center"/>
        <w:rPr>
          <w:rFonts w:eastAsia="Times New Roman" w:cs="Times New Roman"/>
          <w:b/>
          <w:bCs/>
          <w:sz w:val="96"/>
          <w:szCs w:val="96"/>
          <w:u w:val="single"/>
          <w:lang w:eastAsia="en-GB"/>
        </w:rPr>
      </w:pPr>
      <w:r>
        <w:rPr>
          <w:rFonts w:eastAsia="Times New Roman" w:cs="Times New Roman"/>
          <w:b/>
          <w:bCs/>
          <w:sz w:val="96"/>
          <w:szCs w:val="96"/>
          <w:u w:val="single"/>
          <w:lang w:eastAsia="en-GB"/>
        </w:rPr>
        <w:t>What is a</w:t>
      </w:r>
    </w:p>
    <w:p w:rsidR="002E2E80" w:rsidRDefault="002E2E80" w:rsidP="000D5C50">
      <w:pPr>
        <w:spacing w:before="0" w:after="600"/>
        <w:jc w:val="center"/>
        <w:rPr>
          <w:rFonts w:eastAsia="Times New Roman" w:cs="Times New Roman"/>
          <w:b/>
          <w:bCs/>
          <w:sz w:val="96"/>
          <w:szCs w:val="96"/>
          <w:u w:val="single"/>
          <w:lang w:eastAsia="en-GB"/>
        </w:rPr>
      </w:pPr>
      <w:r>
        <w:rPr>
          <w:rFonts w:eastAsia="Times New Roman" w:cs="Times New Roman"/>
          <w:b/>
          <w:bCs/>
          <w:sz w:val="96"/>
          <w:szCs w:val="96"/>
          <w:u w:val="single"/>
          <w:lang w:eastAsia="en-GB"/>
        </w:rPr>
        <w:t>Risk A</w:t>
      </w:r>
      <w:r w:rsidRPr="002E2E80">
        <w:rPr>
          <w:rFonts w:eastAsia="Times New Roman" w:cs="Times New Roman"/>
          <w:b/>
          <w:bCs/>
          <w:sz w:val="96"/>
          <w:szCs w:val="96"/>
          <w:u w:val="single"/>
          <w:lang w:eastAsia="en-GB"/>
        </w:rPr>
        <w:t>ssessment?</w:t>
      </w:r>
    </w:p>
    <w:p w:rsidR="002E2E80" w:rsidRPr="002E2E80" w:rsidRDefault="002E2E80" w:rsidP="000D5C50">
      <w:pPr>
        <w:spacing w:before="900" w:after="1800"/>
        <w:jc w:val="center"/>
        <w:rPr>
          <w:rFonts w:eastAsia="Times New Roman" w:cs="Times New Roman"/>
          <w:b/>
          <w:bCs/>
          <w:sz w:val="96"/>
          <w:szCs w:val="96"/>
          <w:u w:val="single"/>
          <w:lang w:eastAsia="en-GB"/>
        </w:rPr>
      </w:pPr>
      <w:r>
        <w:rPr>
          <w:rFonts w:eastAsia="Times New Roman" w:cs="Times New Roman"/>
          <w:b/>
          <w:bCs/>
          <w:noProof/>
          <w:sz w:val="96"/>
          <w:szCs w:val="96"/>
          <w:u w:val="single"/>
          <w:lang w:eastAsia="en-GB"/>
        </w:rPr>
        <w:drawing>
          <wp:inline distT="0" distB="0" distL="0" distR="0">
            <wp:extent cx="573151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enstripy 21YR tex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00500"/>
                    </a:xfrm>
                    <a:prstGeom prst="rect">
                      <a:avLst/>
                    </a:prstGeom>
                  </pic:spPr>
                </pic:pic>
              </a:graphicData>
            </a:graphic>
          </wp:inline>
        </w:drawing>
      </w:r>
      <w:r w:rsidRPr="002E2E80">
        <w:rPr>
          <w:rFonts w:eastAsia="Times New Roman" w:cs="Times New Roman"/>
          <w:b/>
          <w:bCs/>
          <w:sz w:val="96"/>
          <w:szCs w:val="96"/>
          <w:u w:val="single"/>
          <w:lang w:eastAsia="en-GB"/>
        </w:rPr>
        <w:br w:type="page"/>
      </w:r>
    </w:p>
    <w:p w:rsidR="007C03AD" w:rsidRPr="007C03AD" w:rsidRDefault="007C03AD" w:rsidP="002E2E80">
      <w:pPr>
        <w:pStyle w:val="Heading1"/>
        <w:rPr>
          <w:rFonts w:eastAsia="Times New Roman"/>
          <w:b w:val="0"/>
          <w:lang w:eastAsia="en-GB"/>
        </w:rPr>
      </w:pPr>
      <w:r w:rsidRPr="007C03AD">
        <w:rPr>
          <w:rFonts w:eastAsia="Times New Roman"/>
          <w:lang w:eastAsia="en-GB"/>
        </w:rPr>
        <w:lastRenderedPageBreak/>
        <w:t xml:space="preserve">What is a </w:t>
      </w:r>
      <w:r w:rsidR="000D5C50">
        <w:rPr>
          <w:rFonts w:eastAsia="Times New Roman"/>
          <w:lang w:eastAsia="en-GB"/>
        </w:rPr>
        <w:t>R</w:t>
      </w:r>
      <w:r w:rsidRPr="007C03AD">
        <w:rPr>
          <w:rFonts w:eastAsia="Times New Roman"/>
          <w:lang w:eastAsia="en-GB"/>
        </w:rPr>
        <w:t xml:space="preserve">isk </w:t>
      </w:r>
      <w:r w:rsidR="000D5C50">
        <w:rPr>
          <w:rFonts w:eastAsia="Times New Roman"/>
          <w:lang w:eastAsia="en-GB"/>
        </w:rPr>
        <w:t>A</w:t>
      </w:r>
      <w:r w:rsidRPr="007C03AD">
        <w:rPr>
          <w:rFonts w:eastAsia="Times New Roman"/>
          <w:lang w:eastAsia="en-GB"/>
        </w:rPr>
        <w:t>ssessment?</w:t>
      </w:r>
    </w:p>
    <w:p w:rsidR="007C03AD" w:rsidRPr="000D5C50" w:rsidRDefault="007C03AD" w:rsidP="007C03AD">
      <w:pPr>
        <w:spacing w:before="100" w:beforeAutospacing="1" w:after="100" w:afterAutospacing="1"/>
        <w:rPr>
          <w:rFonts w:eastAsia="Times New Roman" w:cs="Times New Roman"/>
          <w:szCs w:val="24"/>
          <w:lang w:eastAsia="en-GB"/>
        </w:rPr>
      </w:pPr>
      <w:r w:rsidRPr="000D5C50">
        <w:rPr>
          <w:rFonts w:eastAsia="Times New Roman" w:cs="Times New Roman"/>
          <w:szCs w:val="24"/>
          <w:lang w:eastAsia="en-GB"/>
        </w:rPr>
        <w:t xml:space="preserve">The </w:t>
      </w:r>
      <w:r w:rsidRPr="000D5C50">
        <w:rPr>
          <w:rFonts w:eastAsia="Times New Roman" w:cs="Times New Roman"/>
          <w:color w:val="0000FF"/>
          <w:szCs w:val="24"/>
          <w:lang w:eastAsia="en-GB"/>
        </w:rPr>
        <w:t>HSE’s</w:t>
      </w:r>
      <w:r w:rsidRPr="000D5C50">
        <w:rPr>
          <w:rFonts w:eastAsia="Times New Roman" w:cs="Times New Roman"/>
          <w:szCs w:val="24"/>
          <w:lang w:eastAsia="en-GB"/>
        </w:rPr>
        <w:t xml:space="preserve"> definition of a risk assessment is:</w:t>
      </w:r>
    </w:p>
    <w:p w:rsidR="007C03AD" w:rsidRPr="000D5C50" w:rsidRDefault="007C03AD" w:rsidP="007C03AD">
      <w:pPr>
        <w:spacing w:before="100" w:beforeAutospacing="1" w:after="100" w:afterAutospacing="1"/>
        <w:rPr>
          <w:rFonts w:eastAsia="Times New Roman" w:cs="Times New Roman"/>
          <w:szCs w:val="24"/>
          <w:lang w:eastAsia="en-GB"/>
        </w:rPr>
      </w:pPr>
      <w:r w:rsidRPr="000D5C50">
        <w:rPr>
          <w:rFonts w:eastAsia="Times New Roman" w:cs="Times New Roman"/>
          <w:i/>
          <w:iCs/>
          <w:szCs w:val="24"/>
          <w:lang w:eastAsia="en-GB"/>
        </w:rPr>
        <w:t>“….a careful examination of what, in your work, could cause harm to people, so that you can weigh up whether  you have taken enough precautions or should do more to prevent harm….”</w:t>
      </w:r>
    </w:p>
    <w:p w:rsidR="007C03AD" w:rsidRPr="000D5C50" w:rsidRDefault="007C03AD" w:rsidP="007C03AD">
      <w:pPr>
        <w:spacing w:before="100" w:beforeAutospacing="1" w:after="100" w:afterAutospacing="1"/>
        <w:rPr>
          <w:rFonts w:eastAsia="Times New Roman" w:cs="Times New Roman"/>
          <w:szCs w:val="24"/>
          <w:lang w:eastAsia="en-GB"/>
        </w:rPr>
      </w:pPr>
      <w:r w:rsidRPr="000D5C50">
        <w:rPr>
          <w:rFonts w:eastAsia="Times New Roman" w:cs="Times New Roman"/>
          <w:szCs w:val="24"/>
          <w:lang w:eastAsia="en-GB"/>
        </w:rPr>
        <w:t xml:space="preserve">A risk assessment is a vital element for health and safety management and its main objective is to determine the measures required to comply with statutory duty under the </w:t>
      </w:r>
      <w:r w:rsidRPr="000D5C50">
        <w:rPr>
          <w:rFonts w:eastAsia="Times New Roman" w:cs="Times New Roman"/>
          <w:b/>
          <w:szCs w:val="24"/>
          <w:lang w:eastAsia="en-GB"/>
        </w:rPr>
        <w:t>Health and Safety at Work Act 1974</w:t>
      </w:r>
      <w:r w:rsidRPr="000D5C50">
        <w:rPr>
          <w:rFonts w:eastAsia="Times New Roman" w:cs="Times New Roman"/>
          <w:szCs w:val="24"/>
          <w:lang w:eastAsia="en-GB"/>
        </w:rPr>
        <w:t xml:space="preserve"> and associated regulations by reducing the level of incidents/accidents.</w:t>
      </w:r>
    </w:p>
    <w:p w:rsidR="007C03AD" w:rsidRPr="007C03AD" w:rsidRDefault="007C03AD" w:rsidP="000D5C50">
      <w:pPr>
        <w:pStyle w:val="Heading2"/>
      </w:pPr>
      <w:r w:rsidRPr="007C03AD">
        <w:t xml:space="preserve">Why do a </w:t>
      </w:r>
      <w:r w:rsidR="000D5C50">
        <w:t>R</w:t>
      </w:r>
      <w:r w:rsidRPr="007C03AD">
        <w:t xml:space="preserve">isk </w:t>
      </w:r>
      <w:r w:rsidR="000D5C50">
        <w:t>A</w:t>
      </w:r>
      <w:r w:rsidRPr="007C03AD">
        <w:t>ssessment?</w:t>
      </w:r>
    </w:p>
    <w:p w:rsidR="007C03AD" w:rsidRPr="007C03AD" w:rsidRDefault="007C03AD" w:rsidP="000D5C50">
      <w:pPr>
        <w:rPr>
          <w:lang w:eastAsia="en-GB"/>
        </w:rPr>
      </w:pPr>
      <w:r w:rsidRPr="007C03AD">
        <w:rPr>
          <w:lang w:eastAsia="en-GB"/>
        </w:rPr>
        <w:t>A risk assessment will protect your workers and your business, as well as complying with law. As for when to do a risk assessment it should simply be conducted before you or any other employees conduct some work which presents a risk of injury or ill-health..</w:t>
      </w:r>
    </w:p>
    <w:p w:rsidR="007C03AD" w:rsidRPr="007C03AD" w:rsidRDefault="007C03AD" w:rsidP="000D5C50">
      <w:pPr>
        <w:pStyle w:val="Heading2"/>
      </w:pPr>
      <w:r w:rsidRPr="007C03AD">
        <w:t xml:space="preserve"> How to </w:t>
      </w:r>
      <w:r w:rsidR="000D5C50">
        <w:t>carry out</w:t>
      </w:r>
      <w:r w:rsidRPr="007C03AD">
        <w:t xml:space="preserve"> a </w:t>
      </w:r>
      <w:r w:rsidR="000D5C50">
        <w:t>R</w:t>
      </w:r>
      <w:r w:rsidRPr="007C03AD">
        <w:t xml:space="preserve">isk </w:t>
      </w:r>
      <w:r w:rsidR="000D5C50">
        <w:t>A</w:t>
      </w:r>
      <w:r w:rsidRPr="007C03AD">
        <w:t>ssessment</w:t>
      </w:r>
    </w:p>
    <w:p w:rsidR="007C03AD" w:rsidRPr="007C03AD" w:rsidRDefault="007C03AD" w:rsidP="000D5C50">
      <w:pPr>
        <w:rPr>
          <w:lang w:eastAsia="en-GB"/>
        </w:rPr>
      </w:pPr>
      <w:r w:rsidRPr="007C03AD">
        <w:rPr>
          <w:lang w:eastAsia="en-GB"/>
        </w:rPr>
        <w:t>The</w:t>
      </w:r>
      <w:r w:rsidR="000D5C50">
        <w:rPr>
          <w:lang w:eastAsia="en-GB"/>
        </w:rPr>
        <w:t>re are no fixed rules on how a Risk A</w:t>
      </w:r>
      <w:r w:rsidRPr="007C03AD">
        <w:rPr>
          <w:lang w:eastAsia="en-GB"/>
        </w:rPr>
        <w:t>ssessment should be carried out, but there are a few general principles that should be followed.</w:t>
      </w:r>
    </w:p>
    <w:p w:rsidR="007C03AD" w:rsidRPr="007C03AD" w:rsidRDefault="007C03AD" w:rsidP="000D5C50">
      <w:pPr>
        <w:rPr>
          <w:lang w:eastAsia="en-GB"/>
        </w:rPr>
      </w:pPr>
      <w:r w:rsidRPr="007C03AD">
        <w:rPr>
          <w:lang w:eastAsia="en-GB"/>
        </w:rPr>
        <w:t>Five steps to risk assessment can be followed to ensure that your risk assessment is carried out correctly, these five steps are:</w:t>
      </w:r>
    </w:p>
    <w:p w:rsidR="007C03AD" w:rsidRPr="007C03AD" w:rsidRDefault="007C03AD" w:rsidP="000D5C50">
      <w:pPr>
        <w:pStyle w:val="Listnumber"/>
      </w:pPr>
      <w:r w:rsidRPr="007C03AD">
        <w:t>Identify the hazards</w:t>
      </w:r>
    </w:p>
    <w:p w:rsidR="007C03AD" w:rsidRPr="007C03AD" w:rsidRDefault="007C03AD" w:rsidP="000D5C50">
      <w:pPr>
        <w:pStyle w:val="Listnumber"/>
      </w:pPr>
      <w:r w:rsidRPr="007C03AD">
        <w:t>Decide who might be harmed and how</w:t>
      </w:r>
    </w:p>
    <w:p w:rsidR="007C03AD" w:rsidRPr="007C03AD" w:rsidRDefault="007C03AD" w:rsidP="000D5C50">
      <w:pPr>
        <w:pStyle w:val="Listnumber"/>
      </w:pPr>
      <w:r w:rsidRPr="007C03AD">
        <w:t xml:space="preserve">Evaluate the </w:t>
      </w:r>
      <w:r w:rsidR="000D5C50">
        <w:t>R</w:t>
      </w:r>
      <w:r w:rsidRPr="007C03AD">
        <w:t>isks and decide on control measures</w:t>
      </w:r>
    </w:p>
    <w:p w:rsidR="007C03AD" w:rsidRPr="007C03AD" w:rsidRDefault="007C03AD" w:rsidP="000D5C50">
      <w:pPr>
        <w:pStyle w:val="Listnumber"/>
      </w:pPr>
      <w:r w:rsidRPr="007C03AD">
        <w:t>Record your findings and implement them</w:t>
      </w:r>
    </w:p>
    <w:p w:rsidR="007C03AD" w:rsidRPr="007C03AD" w:rsidRDefault="007C03AD" w:rsidP="000D5C50">
      <w:pPr>
        <w:pStyle w:val="Listnumber"/>
      </w:pPr>
      <w:r w:rsidRPr="007C03AD">
        <w:t>Review your assessment and update if necessary</w:t>
      </w:r>
    </w:p>
    <w:p w:rsidR="007C03AD" w:rsidRPr="007C03AD" w:rsidRDefault="000D5C50" w:rsidP="000D5C50">
      <w:pPr>
        <w:pStyle w:val="Heading2"/>
      </w:pPr>
      <w:r>
        <w:t>Step 1: Identify the H</w:t>
      </w:r>
      <w:r w:rsidR="007C03AD" w:rsidRPr="007C03AD">
        <w:t>azards</w:t>
      </w:r>
    </w:p>
    <w:p w:rsidR="007C03AD" w:rsidRPr="007C03AD" w:rsidRDefault="007C03AD" w:rsidP="000D5C50">
      <w:pPr>
        <w:rPr>
          <w:lang w:eastAsia="en-GB"/>
        </w:rPr>
      </w:pPr>
      <w:r w:rsidRPr="007C03AD">
        <w:rPr>
          <w:lang w:eastAsia="en-GB"/>
        </w:rPr>
        <w:t xml:space="preserve">In order to identify </w:t>
      </w:r>
      <w:r w:rsidR="000D5C50">
        <w:rPr>
          <w:lang w:eastAsia="en-GB"/>
        </w:rPr>
        <w:t>H</w:t>
      </w:r>
      <w:r w:rsidR="000D5C50" w:rsidRPr="007C03AD">
        <w:rPr>
          <w:lang w:eastAsia="en-GB"/>
        </w:rPr>
        <w:t>azards,</w:t>
      </w:r>
      <w:r w:rsidRPr="007C03AD">
        <w:rPr>
          <w:lang w:eastAsia="en-GB"/>
        </w:rPr>
        <w:t xml:space="preserve"> you need to understand the difference between a ‘</w:t>
      </w:r>
      <w:r w:rsidR="000D5C50">
        <w:rPr>
          <w:lang w:eastAsia="en-GB"/>
        </w:rPr>
        <w:t>H</w:t>
      </w:r>
      <w:r w:rsidRPr="007C03AD">
        <w:rPr>
          <w:lang w:eastAsia="en-GB"/>
        </w:rPr>
        <w:t>azard’ and ‘</w:t>
      </w:r>
      <w:r w:rsidR="000D5C50">
        <w:rPr>
          <w:lang w:eastAsia="en-GB"/>
        </w:rPr>
        <w:t>R</w:t>
      </w:r>
      <w:r w:rsidRPr="007C03AD">
        <w:rPr>
          <w:lang w:eastAsia="en-GB"/>
        </w:rPr>
        <w:t xml:space="preserve">isk’. </w:t>
      </w:r>
      <w:r w:rsidR="000D5C50">
        <w:rPr>
          <w:lang w:eastAsia="en-GB"/>
        </w:rPr>
        <w:t xml:space="preserve"> </w:t>
      </w:r>
      <w:r w:rsidRPr="007C03AD">
        <w:rPr>
          <w:lang w:eastAsia="en-GB"/>
        </w:rPr>
        <w:t xml:space="preserve">A </w:t>
      </w:r>
      <w:r w:rsidR="000D5C50">
        <w:rPr>
          <w:lang w:eastAsia="en-GB"/>
        </w:rPr>
        <w:t>H</w:t>
      </w:r>
      <w:r w:rsidRPr="007C03AD">
        <w:rPr>
          <w:lang w:eastAsia="en-GB"/>
        </w:rPr>
        <w:t xml:space="preserve">azard is ‘something with the potential to cause harm’ and a </w:t>
      </w:r>
      <w:r w:rsidR="000D5C50">
        <w:rPr>
          <w:lang w:eastAsia="en-GB"/>
        </w:rPr>
        <w:t>R</w:t>
      </w:r>
      <w:r w:rsidRPr="007C03AD">
        <w:rPr>
          <w:lang w:eastAsia="en-GB"/>
        </w:rPr>
        <w:t>isk is ‘the likelihood of that potential harm being realised’.</w:t>
      </w:r>
    </w:p>
    <w:p w:rsidR="007C03AD" w:rsidRDefault="007C03AD" w:rsidP="000D5C50">
      <w:pPr>
        <w:rPr>
          <w:lang w:eastAsia="en-GB"/>
        </w:rPr>
      </w:pPr>
      <w:r w:rsidRPr="007C03AD">
        <w:rPr>
          <w:lang w:eastAsia="en-GB"/>
        </w:rPr>
        <w:t xml:space="preserve">Hazards can be identified by using a number of different techniques such as walking round the </w:t>
      </w:r>
      <w:r w:rsidR="000D5C50" w:rsidRPr="007C03AD">
        <w:rPr>
          <w:lang w:eastAsia="en-GB"/>
        </w:rPr>
        <w:t>workplace or</w:t>
      </w:r>
      <w:r w:rsidRPr="007C03AD">
        <w:rPr>
          <w:lang w:eastAsia="en-GB"/>
        </w:rPr>
        <w:t xml:space="preserve"> asking your employees.</w:t>
      </w:r>
    </w:p>
    <w:p w:rsidR="007C03AD" w:rsidRPr="007C03AD" w:rsidRDefault="007C03AD" w:rsidP="000D5C50">
      <w:pPr>
        <w:pStyle w:val="Heading2"/>
      </w:pPr>
      <w:r w:rsidRPr="007C03AD">
        <w:lastRenderedPageBreak/>
        <w:t xml:space="preserve">Step 2: Decide who might be </w:t>
      </w:r>
      <w:r w:rsidR="000D5C50">
        <w:t>H</w:t>
      </w:r>
      <w:r w:rsidRPr="007C03AD">
        <w:t xml:space="preserve">armed and </w:t>
      </w:r>
      <w:r w:rsidR="000D5C50">
        <w:t>H</w:t>
      </w:r>
      <w:r w:rsidRPr="007C03AD">
        <w:t>ow</w:t>
      </w:r>
    </w:p>
    <w:p w:rsidR="007C03AD" w:rsidRPr="007C03AD" w:rsidRDefault="007C03AD" w:rsidP="000D5C50">
      <w:pPr>
        <w:rPr>
          <w:lang w:eastAsia="en-GB"/>
        </w:rPr>
      </w:pPr>
      <w:r w:rsidRPr="007C03AD">
        <w:rPr>
          <w:lang w:eastAsia="en-GB"/>
        </w:rPr>
        <w:t xml:space="preserve">Once you have identified a number of </w:t>
      </w:r>
      <w:r w:rsidR="000D5C50">
        <w:rPr>
          <w:lang w:eastAsia="en-GB"/>
        </w:rPr>
        <w:t>H</w:t>
      </w:r>
      <w:r w:rsidRPr="007C03AD">
        <w:rPr>
          <w:lang w:eastAsia="en-GB"/>
        </w:rPr>
        <w:t xml:space="preserve">azards you need to understand who might be </w:t>
      </w:r>
      <w:r w:rsidR="000D5C50">
        <w:rPr>
          <w:lang w:eastAsia="en-GB"/>
        </w:rPr>
        <w:t>H</w:t>
      </w:r>
      <w:r w:rsidRPr="007C03AD">
        <w:rPr>
          <w:lang w:eastAsia="en-GB"/>
        </w:rPr>
        <w:t xml:space="preserve">armed and </w:t>
      </w:r>
      <w:r w:rsidR="000D5C50">
        <w:rPr>
          <w:lang w:eastAsia="en-GB"/>
        </w:rPr>
        <w:t>H</w:t>
      </w:r>
      <w:r w:rsidRPr="007C03AD">
        <w:rPr>
          <w:lang w:eastAsia="en-GB"/>
        </w:rPr>
        <w:t>ow, suc</w:t>
      </w:r>
      <w:r w:rsidR="000D5C50">
        <w:rPr>
          <w:lang w:eastAsia="en-GB"/>
        </w:rPr>
        <w:t xml:space="preserve">h as staff members undertaking Hedge Cutting, </w:t>
      </w:r>
      <w:r w:rsidRPr="007C03AD">
        <w:rPr>
          <w:lang w:eastAsia="en-GB"/>
        </w:rPr>
        <w:t>c</w:t>
      </w:r>
      <w:r w:rsidR="000D5C50">
        <w:rPr>
          <w:lang w:eastAsia="en-GB"/>
        </w:rPr>
        <w:t>ustomers</w:t>
      </w:r>
      <w:r w:rsidRPr="007C03AD">
        <w:rPr>
          <w:lang w:eastAsia="en-GB"/>
        </w:rPr>
        <w:t xml:space="preserve"> or members of the public.</w:t>
      </w:r>
    </w:p>
    <w:p w:rsidR="007C03AD" w:rsidRPr="007C03AD" w:rsidRDefault="007C03AD" w:rsidP="000D5C50">
      <w:pPr>
        <w:pStyle w:val="Heading2"/>
      </w:pPr>
      <w:r w:rsidRPr="007C03AD">
        <w:t>Step 3: Evaluate the risks and decide on control measures</w:t>
      </w:r>
    </w:p>
    <w:p w:rsidR="007C03AD" w:rsidRPr="007C03AD" w:rsidRDefault="000D5C50" w:rsidP="000D5C50">
      <w:pPr>
        <w:rPr>
          <w:lang w:eastAsia="en-GB"/>
        </w:rPr>
      </w:pPr>
      <w:r>
        <w:rPr>
          <w:lang w:eastAsia="en-GB"/>
        </w:rPr>
        <w:t>After ‘Identifying the H</w:t>
      </w:r>
      <w:r w:rsidR="007C03AD" w:rsidRPr="007C03AD">
        <w:rPr>
          <w:lang w:eastAsia="en-GB"/>
        </w:rPr>
        <w:t>azar</w:t>
      </w:r>
      <w:r>
        <w:rPr>
          <w:lang w:eastAsia="en-GB"/>
        </w:rPr>
        <w:t>ds’ and ‘deciding who might be H</w:t>
      </w:r>
      <w:r w:rsidR="007C03AD" w:rsidRPr="007C03AD">
        <w:rPr>
          <w:lang w:eastAsia="en-GB"/>
        </w:rPr>
        <w:t xml:space="preserve">armed </w:t>
      </w:r>
      <w:r>
        <w:rPr>
          <w:lang w:eastAsia="en-GB"/>
        </w:rPr>
        <w:t>and H</w:t>
      </w:r>
      <w:r w:rsidR="007C03AD" w:rsidRPr="007C03AD">
        <w:rPr>
          <w:lang w:eastAsia="en-GB"/>
        </w:rPr>
        <w:t xml:space="preserve">ow’ you are then required to protect the people from harm. </w:t>
      </w:r>
      <w:r>
        <w:rPr>
          <w:lang w:eastAsia="en-GB"/>
        </w:rPr>
        <w:t xml:space="preserve"> The H</w:t>
      </w:r>
      <w:r w:rsidR="007C03AD" w:rsidRPr="007C03AD">
        <w:rPr>
          <w:lang w:eastAsia="en-GB"/>
        </w:rPr>
        <w:t>azards can eithe</w:t>
      </w:r>
      <w:r>
        <w:rPr>
          <w:lang w:eastAsia="en-GB"/>
        </w:rPr>
        <w:t>r be removed completely or the Risks C</w:t>
      </w:r>
      <w:r w:rsidR="007C03AD" w:rsidRPr="007C03AD">
        <w:rPr>
          <w:lang w:eastAsia="en-GB"/>
        </w:rPr>
        <w:t>ontrolled so that the injury is unlikely.</w:t>
      </w:r>
    </w:p>
    <w:p w:rsidR="007C03AD" w:rsidRPr="007C03AD" w:rsidRDefault="000D5C50" w:rsidP="000D5C50">
      <w:pPr>
        <w:pStyle w:val="Heading2"/>
      </w:pPr>
      <w:r>
        <w:t>Step 4: Record your F</w:t>
      </w:r>
      <w:r w:rsidR="007C03AD" w:rsidRPr="007C03AD">
        <w:t>indings</w:t>
      </w:r>
    </w:p>
    <w:p w:rsidR="007C03AD" w:rsidRPr="007C03AD" w:rsidRDefault="007C03AD" w:rsidP="000D5C50">
      <w:pPr>
        <w:rPr>
          <w:lang w:eastAsia="en-GB"/>
        </w:rPr>
      </w:pPr>
      <w:r w:rsidRPr="007C03AD">
        <w:rPr>
          <w:lang w:eastAsia="en-GB"/>
        </w:rPr>
        <w:t xml:space="preserve">Your findings </w:t>
      </w:r>
      <w:r w:rsidR="009454C5">
        <w:rPr>
          <w:lang w:eastAsia="en-GB"/>
        </w:rPr>
        <w:t>must</w:t>
      </w:r>
      <w:r w:rsidRPr="007C03AD">
        <w:rPr>
          <w:lang w:eastAsia="en-GB"/>
        </w:rPr>
        <w:t xml:space="preserve"> be written down</w:t>
      </w:r>
      <w:r w:rsidR="009454C5">
        <w:rPr>
          <w:lang w:eastAsia="en-GB"/>
        </w:rPr>
        <w:t>. I</w:t>
      </w:r>
      <w:r w:rsidRPr="007C03AD">
        <w:rPr>
          <w:lang w:eastAsia="en-GB"/>
        </w:rPr>
        <w:t>t’s a legal requirement where there are 5 or more employees; and by recording the f</w:t>
      </w:r>
      <w:r w:rsidR="009454C5">
        <w:rPr>
          <w:lang w:eastAsia="en-GB"/>
        </w:rPr>
        <w:t>indings it shows that you have Identified the Hazards, decided who could be Harmed and H</w:t>
      </w:r>
      <w:r w:rsidRPr="007C03AD">
        <w:rPr>
          <w:lang w:eastAsia="en-GB"/>
        </w:rPr>
        <w:t>ow, and also shows</w:t>
      </w:r>
      <w:r w:rsidR="009454C5">
        <w:rPr>
          <w:lang w:eastAsia="en-GB"/>
        </w:rPr>
        <w:t xml:space="preserve"> how you plan to Eliminate the Risks and H</w:t>
      </w:r>
      <w:r w:rsidRPr="007C03AD">
        <w:rPr>
          <w:lang w:eastAsia="en-GB"/>
        </w:rPr>
        <w:t>azards.</w:t>
      </w:r>
    </w:p>
    <w:p w:rsidR="007C03AD" w:rsidRPr="007C03AD" w:rsidRDefault="000D5C50" w:rsidP="000D5C50">
      <w:pPr>
        <w:pStyle w:val="Heading2"/>
      </w:pPr>
      <w:r>
        <w:t>Step 5: Review your Assessment and U</w:t>
      </w:r>
      <w:r w:rsidR="007C03AD" w:rsidRPr="007C03AD">
        <w:t>pdate as and when necessary</w:t>
      </w:r>
    </w:p>
    <w:p w:rsidR="006A65D2" w:rsidRPr="000D5C50" w:rsidRDefault="007C03AD">
      <w:pPr>
        <w:rPr>
          <w:lang w:eastAsia="en-GB"/>
        </w:rPr>
      </w:pPr>
      <w:r w:rsidRPr="007C03AD">
        <w:rPr>
          <w:lang w:eastAsia="en-GB"/>
        </w:rPr>
        <w:t>You should never forget that few workplaces stay</w:t>
      </w:r>
      <w:r w:rsidR="009454C5">
        <w:rPr>
          <w:lang w:eastAsia="en-GB"/>
        </w:rPr>
        <w:t xml:space="preserve"> the same and as a result this Risk A</w:t>
      </w:r>
      <w:bookmarkStart w:id="0" w:name="_GoBack"/>
      <w:bookmarkEnd w:id="0"/>
      <w:r w:rsidRPr="007C03AD">
        <w:rPr>
          <w:lang w:eastAsia="en-GB"/>
        </w:rPr>
        <w:t>ssessment should be reviewed and updated when required.</w:t>
      </w:r>
    </w:p>
    <w:sectPr w:rsidR="006A65D2" w:rsidRPr="000D5C50" w:rsidSect="006A65D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915" w:rsidRDefault="00B53915" w:rsidP="007C03AD">
      <w:pPr>
        <w:spacing w:after="0"/>
      </w:pPr>
      <w:r>
        <w:separator/>
      </w:r>
    </w:p>
  </w:endnote>
  <w:endnote w:type="continuationSeparator" w:id="0">
    <w:p w:rsidR="00B53915" w:rsidRDefault="00B53915" w:rsidP="007C03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80251"/>
      <w:docPartObj>
        <w:docPartGallery w:val="Page Numbers (Bottom of Page)"/>
        <w:docPartUnique/>
      </w:docPartObj>
    </w:sdtPr>
    <w:sdtEndPr>
      <w:rPr>
        <w:b/>
      </w:rPr>
    </w:sdtEndPr>
    <w:sdtContent>
      <w:p w:rsidR="007C03AD" w:rsidRPr="000D5C50" w:rsidRDefault="00B53915" w:rsidP="000D5C50">
        <w:pPr>
          <w:pStyle w:val="Footer"/>
          <w:jc w:val="right"/>
          <w:rPr>
            <w:b/>
          </w:rPr>
        </w:pPr>
        <w:r w:rsidRPr="000D5C50">
          <w:rPr>
            <w:b/>
          </w:rPr>
          <w:fldChar w:fldCharType="begin"/>
        </w:r>
        <w:r w:rsidRPr="000D5C50">
          <w:rPr>
            <w:b/>
          </w:rPr>
          <w:instrText xml:space="preserve"> PAGE   \* MERGEFORMAT </w:instrText>
        </w:r>
        <w:r w:rsidRPr="000D5C50">
          <w:rPr>
            <w:b/>
          </w:rPr>
          <w:fldChar w:fldCharType="separate"/>
        </w:r>
        <w:r w:rsidR="007C03AD" w:rsidRPr="000D5C50">
          <w:rPr>
            <w:b/>
            <w:noProof/>
          </w:rPr>
          <w:t>1</w:t>
        </w:r>
        <w:r w:rsidRPr="000D5C50">
          <w:rPr>
            <w:b/>
            <w:noProof/>
          </w:rPr>
          <w:fldChar w:fldCharType="end"/>
        </w:r>
      </w:p>
    </w:sdtContent>
  </w:sdt>
  <w:p w:rsidR="007C03AD" w:rsidRPr="000D5C50" w:rsidRDefault="007C03AD" w:rsidP="007C03AD">
    <w:pPr>
      <w:pStyle w:val="Footer"/>
      <w:rPr>
        <w:rFonts w:cs="Times New Roman"/>
        <w:b/>
        <w:sz w:val="20"/>
        <w:szCs w:val="20"/>
      </w:rPr>
    </w:pPr>
    <w:r w:rsidRPr="000D5C50">
      <w:rPr>
        <w:rFonts w:cs="Times New Roman"/>
        <w:b/>
        <w:sz w:val="20"/>
        <w:szCs w:val="20"/>
      </w:rPr>
      <w:t>www.nicenstripy.com</w:t>
    </w:r>
    <w:r w:rsidRPr="000D5C50">
      <w:rPr>
        <w:rFonts w:cs="Times New Roman"/>
        <w:b/>
        <w:sz w:val="20"/>
        <w:szCs w:val="20"/>
      </w:rPr>
      <w:tab/>
    </w:r>
    <w:r w:rsidRPr="000D5C50">
      <w:rPr>
        <w:rFonts w:cs="Times New Roman"/>
        <w:b/>
        <w:sz w:val="20"/>
        <w:szCs w:val="20"/>
      </w:rPr>
      <w:tab/>
      <w:t>1</w:t>
    </w:r>
    <w:r w:rsidRPr="000D5C50">
      <w:rPr>
        <w:rFonts w:cs="Times New Roman"/>
        <w:b/>
        <w:sz w:val="20"/>
        <w:szCs w:val="20"/>
        <w:vertAlign w:val="superscript"/>
      </w:rPr>
      <w:t>st</w:t>
    </w:r>
    <w:r w:rsidRPr="000D5C50">
      <w:rPr>
        <w:rFonts w:cs="Times New Roman"/>
        <w:b/>
        <w:sz w:val="20"/>
        <w:szCs w:val="20"/>
      </w:rPr>
      <w:t xml:space="preserve"> January 2018</w:t>
    </w:r>
  </w:p>
  <w:p w:rsidR="007C03AD" w:rsidRPr="000D5C50" w:rsidRDefault="000D5C50" w:rsidP="000D5C50">
    <w:pPr>
      <w:pStyle w:val="Footer"/>
      <w:jc w:val="center"/>
      <w:rPr>
        <w:sz w:val="16"/>
        <w:szCs w:val="16"/>
      </w:rPr>
    </w:pPr>
    <w:r w:rsidRPr="000D5C50">
      <w:rPr>
        <w:sz w:val="16"/>
        <w:szCs w:val="16"/>
      </w:rPr>
      <w:t>© nicenstripy Holdings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915" w:rsidRDefault="00B53915" w:rsidP="007C03AD">
      <w:pPr>
        <w:spacing w:after="0"/>
      </w:pPr>
      <w:r>
        <w:separator/>
      </w:r>
    </w:p>
  </w:footnote>
  <w:footnote w:type="continuationSeparator" w:id="0">
    <w:p w:rsidR="00B53915" w:rsidRDefault="00B53915" w:rsidP="007C03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AD" w:rsidRDefault="007C03AD" w:rsidP="002E2E80">
    <w:pPr>
      <w:pStyle w:val="Header"/>
      <w:jc w:val="right"/>
    </w:pPr>
    <w:r w:rsidRPr="007C03AD">
      <w:rPr>
        <w:noProof/>
      </w:rPr>
      <w:drawing>
        <wp:inline distT="0" distB="0" distL="0" distR="0">
          <wp:extent cx="1312757" cy="959549"/>
          <wp:effectExtent l="0" t="0" r="8255" b="5715"/>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t logo[3].png"/>
                  <pic:cNvPicPr/>
                </pic:nvPicPr>
                <pic:blipFill>
                  <a:blip r:embed="rId1">
                    <a:extLst>
                      <a:ext uri="{28A0092B-C50C-407E-A947-70E740481C1C}">
                        <a14:useLocalDpi xmlns:a14="http://schemas.microsoft.com/office/drawing/2010/main" val="0"/>
                      </a:ext>
                    </a:extLst>
                  </a:blip>
                  <a:stretch>
                    <a:fillRect/>
                  </a:stretch>
                </pic:blipFill>
                <pic:spPr>
                  <a:xfrm>
                    <a:off x="0" y="0"/>
                    <a:ext cx="1330120" cy="972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F1106"/>
    <w:multiLevelType w:val="hybridMultilevel"/>
    <w:tmpl w:val="9056D36E"/>
    <w:lvl w:ilvl="0" w:tplc="46EE8ED8">
      <w:start w:val="1"/>
      <w:numFmt w:val="decimal"/>
      <w:pStyle w:val="Listnumb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D96F53"/>
    <w:multiLevelType w:val="multilevel"/>
    <w:tmpl w:val="A66A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3AD"/>
    <w:rsid w:val="000D5C50"/>
    <w:rsid w:val="00115A81"/>
    <w:rsid w:val="001358FC"/>
    <w:rsid w:val="002E2E80"/>
    <w:rsid w:val="006A65D2"/>
    <w:rsid w:val="007C03AD"/>
    <w:rsid w:val="009454C5"/>
    <w:rsid w:val="00B5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427E"/>
  <w15:docId w15:val="{079C572B-80F5-0E42-86E7-4213EBA0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C50"/>
    <w:pPr>
      <w:spacing w:before="240" w:after="120" w:line="240" w:lineRule="auto"/>
    </w:pPr>
    <w:rPr>
      <w:rFonts w:ascii="Times New Roman" w:hAnsi="Times New Roman"/>
      <w:sz w:val="24"/>
    </w:rPr>
  </w:style>
  <w:style w:type="paragraph" w:styleId="Heading1">
    <w:name w:val="heading 1"/>
    <w:basedOn w:val="Normal"/>
    <w:next w:val="Normal"/>
    <w:link w:val="Heading1Char"/>
    <w:uiPriority w:val="9"/>
    <w:qFormat/>
    <w:rsid w:val="002E2E80"/>
    <w:pPr>
      <w:keepNext/>
      <w:keepLines/>
      <w:spacing w:after="600"/>
      <w:outlineLvl w:val="0"/>
    </w:pPr>
    <w:rPr>
      <w:rFonts w:eastAsiaTheme="majorEastAsia" w:cstheme="majorBidi"/>
      <w:b/>
      <w:color w:val="92D050"/>
      <w:sz w:val="48"/>
      <w:szCs w:val="32"/>
    </w:rPr>
  </w:style>
  <w:style w:type="paragraph" w:styleId="Heading2">
    <w:name w:val="heading 2"/>
    <w:basedOn w:val="Normal"/>
    <w:link w:val="Heading2Char"/>
    <w:uiPriority w:val="9"/>
    <w:qFormat/>
    <w:rsid w:val="000D5C50"/>
    <w:pPr>
      <w:spacing w:before="100" w:beforeAutospacing="1" w:after="100" w:afterAutospacing="1"/>
      <w:outlineLvl w:val="1"/>
    </w:pPr>
    <w:rPr>
      <w:rFonts w:eastAsia="Times New Roman" w:cs="Times New Roman"/>
      <w:b/>
      <w:bCs/>
      <w:color w:val="92D05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C50"/>
    <w:rPr>
      <w:rFonts w:ascii="Times New Roman" w:eastAsia="Times New Roman" w:hAnsi="Times New Roman" w:cs="Times New Roman"/>
      <w:b/>
      <w:bCs/>
      <w:color w:val="92D050"/>
      <w:sz w:val="36"/>
      <w:szCs w:val="36"/>
      <w:lang w:eastAsia="en-GB"/>
    </w:rPr>
  </w:style>
  <w:style w:type="paragraph" w:styleId="NormalWeb">
    <w:name w:val="Normal (Web)"/>
    <w:basedOn w:val="Normal"/>
    <w:uiPriority w:val="99"/>
    <w:semiHidden/>
    <w:unhideWhenUsed/>
    <w:rsid w:val="007C03AD"/>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7C03AD"/>
    <w:rPr>
      <w:color w:val="0000FF"/>
      <w:u w:val="single"/>
    </w:rPr>
  </w:style>
  <w:style w:type="character" w:styleId="Strong">
    <w:name w:val="Strong"/>
    <w:basedOn w:val="DefaultParagraphFont"/>
    <w:uiPriority w:val="22"/>
    <w:qFormat/>
    <w:rsid w:val="007C03AD"/>
    <w:rPr>
      <w:b/>
      <w:bCs/>
    </w:rPr>
  </w:style>
  <w:style w:type="paragraph" w:styleId="Header">
    <w:name w:val="header"/>
    <w:basedOn w:val="Normal"/>
    <w:link w:val="HeaderChar"/>
    <w:uiPriority w:val="99"/>
    <w:unhideWhenUsed/>
    <w:rsid w:val="007C03AD"/>
    <w:pPr>
      <w:tabs>
        <w:tab w:val="center" w:pos="4513"/>
        <w:tab w:val="right" w:pos="9026"/>
      </w:tabs>
      <w:spacing w:after="0"/>
    </w:pPr>
  </w:style>
  <w:style w:type="character" w:customStyle="1" w:styleId="HeaderChar">
    <w:name w:val="Header Char"/>
    <w:basedOn w:val="DefaultParagraphFont"/>
    <w:link w:val="Header"/>
    <w:uiPriority w:val="99"/>
    <w:rsid w:val="007C03AD"/>
  </w:style>
  <w:style w:type="paragraph" w:styleId="Footer">
    <w:name w:val="footer"/>
    <w:basedOn w:val="Normal"/>
    <w:link w:val="FooterChar"/>
    <w:uiPriority w:val="99"/>
    <w:unhideWhenUsed/>
    <w:rsid w:val="007C03AD"/>
    <w:pPr>
      <w:tabs>
        <w:tab w:val="center" w:pos="4513"/>
        <w:tab w:val="right" w:pos="9026"/>
      </w:tabs>
      <w:spacing w:after="0"/>
    </w:pPr>
  </w:style>
  <w:style w:type="character" w:customStyle="1" w:styleId="FooterChar">
    <w:name w:val="Footer Char"/>
    <w:basedOn w:val="DefaultParagraphFont"/>
    <w:link w:val="Footer"/>
    <w:uiPriority w:val="99"/>
    <w:rsid w:val="007C03AD"/>
  </w:style>
  <w:style w:type="paragraph" w:styleId="BalloonText">
    <w:name w:val="Balloon Text"/>
    <w:basedOn w:val="Normal"/>
    <w:link w:val="BalloonTextChar"/>
    <w:uiPriority w:val="99"/>
    <w:semiHidden/>
    <w:unhideWhenUsed/>
    <w:rsid w:val="007C0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AD"/>
    <w:rPr>
      <w:rFonts w:ascii="Tahoma" w:hAnsi="Tahoma" w:cs="Tahoma"/>
      <w:sz w:val="16"/>
      <w:szCs w:val="16"/>
    </w:rPr>
  </w:style>
  <w:style w:type="character" w:customStyle="1" w:styleId="Heading1Char">
    <w:name w:val="Heading 1 Char"/>
    <w:basedOn w:val="DefaultParagraphFont"/>
    <w:link w:val="Heading1"/>
    <w:uiPriority w:val="9"/>
    <w:rsid w:val="002E2E80"/>
    <w:rPr>
      <w:rFonts w:ascii="Times New Roman" w:eastAsiaTheme="majorEastAsia" w:hAnsi="Times New Roman" w:cstheme="majorBidi"/>
      <w:b/>
      <w:color w:val="92D050"/>
      <w:sz w:val="48"/>
      <w:szCs w:val="32"/>
    </w:rPr>
  </w:style>
  <w:style w:type="paragraph" w:styleId="ListParagraph">
    <w:name w:val="List Paragraph"/>
    <w:basedOn w:val="Normal"/>
    <w:uiPriority w:val="34"/>
    <w:qFormat/>
    <w:rsid w:val="000D5C50"/>
    <w:pPr>
      <w:ind w:left="720"/>
      <w:contextualSpacing/>
    </w:pPr>
  </w:style>
  <w:style w:type="paragraph" w:customStyle="1" w:styleId="Listnumber">
    <w:name w:val="List number"/>
    <w:basedOn w:val="ListParagraph"/>
    <w:qFormat/>
    <w:rsid w:val="000D5C50"/>
    <w:pPr>
      <w:numPr>
        <w:numId w:val="2"/>
      </w:numPr>
      <w:spacing w:before="1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Graham Tinsley</cp:lastModifiedBy>
  <cp:revision>2</cp:revision>
  <dcterms:created xsi:type="dcterms:W3CDTF">2018-01-07T11:20:00Z</dcterms:created>
  <dcterms:modified xsi:type="dcterms:W3CDTF">2018-01-14T19:10:00Z</dcterms:modified>
</cp:coreProperties>
</file>